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CA0FA6">
        <w:rPr>
          <w:rFonts w:ascii="Times New Roman" w:hAnsi="Times New Roman"/>
        </w:rPr>
        <w:t>1</w:t>
      </w:r>
      <w:r w:rsidR="00105479">
        <w:rPr>
          <w:rFonts w:ascii="Times New Roman" w:hAnsi="Times New Roman"/>
        </w:rPr>
        <w:t>8</w:t>
      </w:r>
      <w:r w:rsidR="00B31E5E">
        <w:rPr>
          <w:rFonts w:ascii="Times New Roman" w:hAnsi="Times New Roman"/>
        </w:rPr>
        <w:t>»</w:t>
      </w:r>
      <w:r>
        <w:rPr>
          <w:rFonts w:ascii="Times New Roman" w:hAnsi="Times New Roman"/>
        </w:rPr>
        <w:t xml:space="preserve"> </w:t>
      </w:r>
      <w:r w:rsidR="00CA0FA6">
        <w:rPr>
          <w:rFonts w:ascii="Times New Roman" w:hAnsi="Times New Roman"/>
        </w:rPr>
        <w:t>марта</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CA0FA6">
        <w:rPr>
          <w:rFonts w:ascii="Times New Roman" w:hAnsi="Times New Roman"/>
          <w:b/>
          <w:bCs/>
          <w:sz w:val="24"/>
          <w:szCs w:val="24"/>
        </w:rPr>
        <w:t>0</w:t>
      </w:r>
      <w:r w:rsidR="00105479">
        <w:rPr>
          <w:rFonts w:ascii="Times New Roman" w:hAnsi="Times New Roman"/>
          <w:b/>
          <w:bCs/>
          <w:sz w:val="24"/>
          <w:szCs w:val="24"/>
        </w:rPr>
        <w:t>6</w:t>
      </w:r>
      <w:r w:rsidR="00EA7BD1">
        <w:rPr>
          <w:rStyle w:val="afc"/>
          <w:rFonts w:ascii="Times New Roman" w:hAnsi="Times New Roman"/>
          <w:b/>
          <w:bCs/>
          <w:sz w:val="24"/>
          <w:szCs w:val="24"/>
        </w:rPr>
        <w:footnoteReference w:id="1"/>
      </w:r>
    </w:p>
    <w:p w:rsidR="00EA22FD" w:rsidRPr="00105479" w:rsidRDefault="009B58AE" w:rsidP="00105479">
      <w:pPr>
        <w:spacing w:after="0" w:line="240" w:lineRule="auto"/>
        <w:jc w:val="center"/>
        <w:rPr>
          <w:rFonts w:ascii="Times New Roman" w:hAnsi="Times New Roman"/>
          <w:sz w:val="24"/>
          <w:szCs w:val="24"/>
        </w:rPr>
      </w:pPr>
      <w:r w:rsidRPr="00E1461F">
        <w:rPr>
          <w:rFonts w:ascii="Times New Roman" w:hAnsi="Times New Roman"/>
          <w:b/>
          <w:sz w:val="24"/>
          <w:szCs w:val="24"/>
        </w:rPr>
        <w:t xml:space="preserve">на поставку </w:t>
      </w:r>
      <w:r w:rsidR="00105479">
        <w:rPr>
          <w:rFonts w:ascii="Times New Roman" w:hAnsi="Times New Roman"/>
          <w:b/>
          <w:color w:val="000000"/>
          <w:sz w:val="24"/>
          <w:szCs w:val="24"/>
        </w:rPr>
        <w:t xml:space="preserve">портативного калибратора давления </w:t>
      </w:r>
      <w:proofErr w:type="spellStart"/>
      <w:r w:rsidR="00105479">
        <w:rPr>
          <w:rFonts w:ascii="Times New Roman" w:hAnsi="Times New Roman"/>
          <w:b/>
          <w:color w:val="000000"/>
          <w:sz w:val="24"/>
          <w:szCs w:val="24"/>
        </w:rPr>
        <w:t>Метран</w:t>
      </w:r>
      <w:proofErr w:type="spellEnd"/>
      <w:r w:rsidR="00105479">
        <w:rPr>
          <w:rFonts w:ascii="Times New Roman" w:hAnsi="Times New Roman"/>
          <w:b/>
          <w:color w:val="000000"/>
          <w:sz w:val="24"/>
          <w:szCs w:val="24"/>
        </w:rPr>
        <w:t xml:space="preserve"> </w:t>
      </w:r>
      <w:r w:rsidR="00105479" w:rsidRPr="00105479">
        <w:rPr>
          <w:rFonts w:ascii="Times New Roman" w:hAnsi="Times New Roman"/>
        </w:rPr>
        <w:t>501-ПКД-Р-2 М</w:t>
      </w:r>
      <w:proofErr w:type="gramStart"/>
      <w:r w:rsidR="00105479" w:rsidRPr="00105479">
        <w:rPr>
          <w:rFonts w:ascii="Times New Roman" w:hAnsi="Times New Roman"/>
        </w:rPr>
        <w:t>1</w:t>
      </w:r>
      <w:proofErr w:type="gramEnd"/>
      <w:r w:rsidR="00105479" w:rsidRPr="00105479">
        <w:rPr>
          <w:rFonts w:ascii="Times New Roman" w:hAnsi="Times New Roman"/>
        </w:rPr>
        <w:t>/М2,5/М0,16/К25/В25/Н-2,5УМ</w:t>
      </w: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1"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1"/>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00FD27F3"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7"/>
      <w:bookmarkEnd w:id="3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2"/>
    <w:bookmarkEnd w:id="3"/>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0" w:name="_Toc305665986"/>
      <w:r w:rsidRPr="00E609D1">
        <w:rPr>
          <w:b/>
        </w:rPr>
        <w:lastRenderedPageBreak/>
        <w:t xml:space="preserve">РАЗДЕЛ </w:t>
      </w:r>
      <w:r w:rsidR="00282DA6">
        <w:rPr>
          <w:b/>
        </w:rPr>
        <w:t>5</w:t>
      </w:r>
      <w:r w:rsidRPr="00E609D1">
        <w:rPr>
          <w:b/>
        </w:rPr>
        <w:t>. ПРОЕКТ ДОГОВОРА</w:t>
      </w:r>
      <w:bookmarkEnd w:id="90"/>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CA0FA6">
        <w:rPr>
          <w:rFonts w:ascii="Times New Roman" w:hAnsi="Times New Roman"/>
          <w:b/>
          <w:snapToGrid w:val="0"/>
          <w:sz w:val="24"/>
          <w:szCs w:val="24"/>
        </w:rPr>
        <w:t>0</w:t>
      </w:r>
      <w:r w:rsidR="00105479">
        <w:rPr>
          <w:rFonts w:ascii="Times New Roman" w:hAnsi="Times New Roman"/>
          <w:b/>
          <w:snapToGrid w:val="0"/>
          <w:sz w:val="24"/>
          <w:szCs w:val="24"/>
        </w:rPr>
        <w:t>6</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sidR="00CA0FA6">
        <w:rPr>
          <w:rFonts w:ascii="Times New Roman" w:hAnsi="Times New Roman"/>
          <w:sz w:val="24"/>
          <w:szCs w:val="24"/>
        </w:rPr>
        <w:t>марта</w:t>
      </w:r>
      <w:r w:rsidRPr="00282DA6">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105479">
      <w:pPr>
        <w:rPr>
          <w:rFonts w:ascii="Times New Roman" w:hAnsi="Times New Roman"/>
          <w:sz w:val="24"/>
          <w:szCs w:val="24"/>
        </w:rPr>
      </w:pPr>
      <w:r>
        <w:rPr>
          <w:rFonts w:ascii="Times New Roman" w:hAnsi="Times New Roman"/>
          <w:spacing w:val="-1"/>
          <w:sz w:val="24"/>
          <w:szCs w:val="24"/>
        </w:rPr>
        <w:t xml:space="preserve">«Поставщик» обязуется поставить «Покупателю» </w:t>
      </w:r>
      <w:r w:rsidR="00105479" w:rsidRPr="00105479">
        <w:rPr>
          <w:rFonts w:ascii="Times New Roman" w:hAnsi="Times New Roman"/>
        </w:rPr>
        <w:t>портативный калибратор давления  МЕТРАН-501-ПКД-Р-2 М</w:t>
      </w:r>
      <w:proofErr w:type="gramStart"/>
      <w:r w:rsidR="00105479" w:rsidRPr="00105479">
        <w:rPr>
          <w:rFonts w:ascii="Times New Roman" w:hAnsi="Times New Roman"/>
        </w:rPr>
        <w:t>1</w:t>
      </w:r>
      <w:proofErr w:type="gramEnd"/>
      <w:r w:rsidR="00105479" w:rsidRPr="00105479">
        <w:rPr>
          <w:rFonts w:ascii="Times New Roman" w:hAnsi="Times New Roman"/>
        </w:rPr>
        <w:t xml:space="preserve">/М2,5/М0,16/К25/В25/Н-2,5УМ в комплекте с </w:t>
      </w:r>
      <w:proofErr w:type="spellStart"/>
      <w:r w:rsidR="00105479" w:rsidRPr="00105479">
        <w:rPr>
          <w:rFonts w:ascii="Times New Roman" w:hAnsi="Times New Roman"/>
        </w:rPr>
        <w:t>рислановой</w:t>
      </w:r>
      <w:proofErr w:type="spellEnd"/>
      <w:r w:rsidR="00105479" w:rsidRPr="00105479">
        <w:rPr>
          <w:rFonts w:ascii="Times New Roman" w:hAnsi="Times New Roman"/>
        </w:rPr>
        <w:t xml:space="preserve"> трубкой 6х4   -  10 метров</w:t>
      </w:r>
      <w:r w:rsidR="00105479">
        <w:t xml:space="preserve"> </w:t>
      </w:r>
      <w:r>
        <w:rPr>
          <w:rFonts w:ascii="Times New Roman" w:hAnsi="Times New Roman"/>
          <w:b/>
          <w:sz w:val="24"/>
          <w:szCs w:val="24"/>
        </w:rPr>
        <w:t>в соответствии с Техническим заданием</w:t>
      </w:r>
      <w:r>
        <w:rPr>
          <w:rFonts w:ascii="Times New Roman" w:hAnsi="Times New Roman"/>
          <w:spacing w:val="-1"/>
          <w:sz w:val="24"/>
          <w:szCs w:val="24"/>
        </w:rPr>
        <w:t xml:space="preserve"> </w:t>
      </w:r>
      <w:r>
        <w:rPr>
          <w:rFonts w:ascii="Times New Roman" w:hAnsi="Times New Roman"/>
          <w:sz w:val="24"/>
          <w:szCs w:val="24"/>
        </w:rPr>
        <w:t>(Приложение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 xml:space="preserve">(технический паспорт, </w:t>
      </w:r>
      <w:r w:rsidR="00F523B2">
        <w:rPr>
          <w:rFonts w:ascii="Times New Roman" w:hAnsi="Times New Roman"/>
          <w:sz w:val="24"/>
          <w:szCs w:val="24"/>
        </w:rPr>
        <w:t>руководство по эксплуатации, свидетельство о поверке, разрешение на применение</w:t>
      </w:r>
      <w:r>
        <w:rPr>
          <w:rFonts w:ascii="Times New Roman" w:hAnsi="Times New Roman"/>
          <w:sz w:val="24"/>
          <w:szCs w:val="24"/>
        </w:rPr>
        <w:t>).</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определяются и согласовываются сторонами</w:t>
      </w:r>
      <w:proofErr w:type="gramStart"/>
      <w:r>
        <w:rPr>
          <w:rFonts w:ascii="Times New Roman" w:hAnsi="Times New Roman"/>
          <w:spacing w:val="-1"/>
          <w:sz w:val="24"/>
          <w:szCs w:val="24"/>
        </w:rPr>
        <w:t xml:space="preserve"> .</w:t>
      </w:r>
      <w:proofErr w:type="gramEnd"/>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lastRenderedPageBreak/>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5E7D6F">
      <w:pPr>
        <w:pStyle w:val="aff3"/>
        <w:numPr>
          <w:ilvl w:val="0"/>
          <w:numId w:val="30"/>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roofErr w:type="gramStart"/>
      <w:r>
        <w:rPr>
          <w:rFonts w:ascii="Times New Roman" w:hAnsi="Times New Roman"/>
          <w:sz w:val="24"/>
          <w:szCs w:val="24"/>
        </w:rPr>
        <w:t>,.</w:t>
      </w:r>
      <w:proofErr w:type="gramEnd"/>
    </w:p>
    <w:p w:rsidR="00CA0FA6" w:rsidRDefault="00CA0FA6" w:rsidP="005E7D6F">
      <w:pPr>
        <w:pStyle w:val="aff3"/>
        <w:numPr>
          <w:ilvl w:val="0"/>
          <w:numId w:val="31"/>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Сроки поставки </w:t>
      </w:r>
      <w:r w:rsidR="00105479">
        <w:rPr>
          <w:rFonts w:ascii="Times New Roman" w:hAnsi="Times New Roman"/>
          <w:sz w:val="24"/>
          <w:szCs w:val="24"/>
        </w:rPr>
        <w:t>одиннадцать</w:t>
      </w:r>
      <w:r>
        <w:rPr>
          <w:rFonts w:ascii="Times New Roman" w:hAnsi="Times New Roman"/>
          <w:sz w:val="24"/>
          <w:szCs w:val="24"/>
        </w:rPr>
        <w:t xml:space="preserve"> недель после  предварительной оплаты</w:t>
      </w:r>
      <w:proofErr w:type="gramStart"/>
      <w:r>
        <w:rPr>
          <w:rFonts w:ascii="Times New Roman" w:hAnsi="Times New Roman"/>
          <w:sz w:val="24"/>
          <w:szCs w:val="24"/>
        </w:rPr>
        <w:t>..</w:t>
      </w:r>
      <w:proofErr w:type="gramEnd"/>
    </w:p>
    <w:p w:rsidR="00CA0FA6" w:rsidRDefault="00CA0FA6" w:rsidP="005E7D6F">
      <w:pPr>
        <w:pStyle w:val="aff3"/>
        <w:numPr>
          <w:ilvl w:val="0"/>
          <w:numId w:val="30"/>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Pr>
          <w:rFonts w:ascii="Times New Roman" w:hAnsi="Times New Roman"/>
          <w:sz w:val="24"/>
          <w:szCs w:val="24"/>
        </w:rPr>
        <w:t>отгрузки продукции.</w:t>
      </w:r>
    </w:p>
    <w:p w:rsidR="00CA0FA6" w:rsidRDefault="00CA0FA6" w:rsidP="00CA0FA6">
      <w:pPr>
        <w:pStyle w:val="aff3"/>
        <w:shd w:val="clear" w:color="auto" w:fill="FFFFFF"/>
        <w:tabs>
          <w:tab w:val="left" w:pos="1099"/>
        </w:tabs>
        <w:spacing w:after="0" w:line="240" w:lineRule="auto"/>
        <w:ind w:firstLine="567"/>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CA0FA6">
      <w:pPr>
        <w:pStyle w:val="aff3"/>
        <w:shd w:val="clear" w:color="auto" w:fill="FFFFFF"/>
        <w:tabs>
          <w:tab w:val="left" w:pos="1099"/>
        </w:tabs>
        <w:spacing w:after="0" w:line="240" w:lineRule="auto"/>
        <w:ind w:firstLine="567"/>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5E7D6F">
      <w:pPr>
        <w:pStyle w:val="aff3"/>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Поставка </w:t>
      </w:r>
      <w:r w:rsidR="00A778C2">
        <w:rPr>
          <w:rFonts w:ascii="Times New Roman" w:hAnsi="Times New Roman"/>
          <w:spacing w:val="-1"/>
          <w:sz w:val="24"/>
          <w:szCs w:val="24"/>
        </w:rPr>
        <w:t>г. Выборг</w:t>
      </w:r>
      <w:r>
        <w:rPr>
          <w:rFonts w:ascii="Times New Roman" w:hAnsi="Times New Roman"/>
          <w:sz w:val="24"/>
          <w:szCs w:val="24"/>
        </w:rPr>
        <w:t>.</w:t>
      </w:r>
    </w:p>
    <w:p w:rsidR="00CA0FA6" w:rsidRDefault="00CA0FA6" w:rsidP="005E7D6F">
      <w:pPr>
        <w:pStyle w:val="aff3"/>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5E7D6F">
      <w:pPr>
        <w:pStyle w:val="aff3"/>
        <w:numPr>
          <w:ilvl w:val="0"/>
          <w:numId w:val="33"/>
        </w:numPr>
        <w:shd w:val="clear" w:color="auto" w:fill="FFFFFF"/>
        <w:tabs>
          <w:tab w:val="left" w:pos="111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CA0FA6">
      <w:pPr>
        <w:pStyle w:val="aff3"/>
        <w:shd w:val="clear" w:color="auto" w:fill="FFFFFF"/>
        <w:tabs>
          <w:tab w:val="left" w:pos="1123"/>
        </w:tabs>
        <w:spacing w:after="0" w:line="240" w:lineRule="auto"/>
        <w:ind w:firstLine="567"/>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lastRenderedPageBreak/>
        <w:t xml:space="preserve">Документы, переданные с помощью факсимильной связи в рамках заключенного договора, </w:t>
      </w:r>
      <w:r>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7B12BD" w:rsidP="007B12BD">
      <w:pPr>
        <w:pageBreakBefore/>
        <w:shd w:val="clear" w:color="auto" w:fill="FFFFFF"/>
        <w:spacing w:after="0"/>
        <w:ind w:left="3969"/>
        <w:rPr>
          <w:rFonts w:ascii="Times New Roman" w:hAnsi="Times New Roman"/>
          <w:b/>
          <w:sz w:val="20"/>
          <w:szCs w:val="20"/>
        </w:rPr>
      </w:pPr>
      <w:r w:rsidRPr="001503FB">
        <w:rPr>
          <w:rFonts w:ascii="Times New Roman" w:hAnsi="Times New Roman"/>
          <w:b/>
          <w:sz w:val="20"/>
          <w:szCs w:val="20"/>
        </w:rPr>
        <w:lastRenderedPageBreak/>
        <w:t xml:space="preserve">Приложение № </w:t>
      </w:r>
      <w:r>
        <w:rPr>
          <w:rFonts w:ascii="Times New Roman" w:hAnsi="Times New Roman"/>
          <w:b/>
          <w:sz w:val="20"/>
          <w:szCs w:val="20"/>
        </w:rPr>
        <w:t xml:space="preserve">1 </w:t>
      </w:r>
      <w:r w:rsidRPr="001503FB">
        <w:rPr>
          <w:rFonts w:ascii="Times New Roman" w:hAnsi="Times New Roman"/>
          <w:b/>
          <w:sz w:val="20"/>
          <w:szCs w:val="20"/>
        </w:rPr>
        <w:t>к договору №</w:t>
      </w:r>
      <w:r w:rsidR="00261ACE">
        <w:rPr>
          <w:rFonts w:ascii="Times New Roman" w:hAnsi="Times New Roman"/>
          <w:b/>
          <w:sz w:val="20"/>
          <w:szCs w:val="20"/>
        </w:rPr>
        <w:t xml:space="preserve"> </w:t>
      </w:r>
      <w:r w:rsidR="00CA0FA6">
        <w:rPr>
          <w:rFonts w:ascii="Times New Roman" w:hAnsi="Times New Roman"/>
          <w:b/>
          <w:sz w:val="20"/>
          <w:szCs w:val="20"/>
        </w:rPr>
        <w:t>0</w:t>
      </w:r>
      <w:r w:rsidR="00105479">
        <w:rPr>
          <w:rFonts w:ascii="Times New Roman" w:hAnsi="Times New Roman"/>
          <w:b/>
          <w:sz w:val="20"/>
          <w:szCs w:val="20"/>
        </w:rPr>
        <w:t>6</w:t>
      </w:r>
      <w:r w:rsidRPr="001503FB">
        <w:rPr>
          <w:rFonts w:ascii="Times New Roman" w:hAnsi="Times New Roman"/>
          <w:b/>
          <w:sz w:val="20"/>
          <w:szCs w:val="20"/>
        </w:rPr>
        <w:t>-</w:t>
      </w:r>
      <w:r>
        <w:rPr>
          <w:rFonts w:ascii="Times New Roman" w:hAnsi="Times New Roman"/>
          <w:b/>
          <w:sz w:val="20"/>
          <w:szCs w:val="20"/>
        </w:rPr>
        <w:t>1</w:t>
      </w:r>
      <w:r w:rsidR="00CA0FA6">
        <w:rPr>
          <w:rFonts w:ascii="Times New Roman" w:hAnsi="Times New Roman"/>
          <w:b/>
          <w:sz w:val="20"/>
          <w:szCs w:val="20"/>
        </w:rPr>
        <w:t>5</w:t>
      </w:r>
      <w:r w:rsidRPr="001503FB">
        <w:rPr>
          <w:rFonts w:ascii="Times New Roman" w:hAnsi="Times New Roman"/>
          <w:b/>
          <w:sz w:val="20"/>
          <w:szCs w:val="20"/>
        </w:rPr>
        <w:t>-</w:t>
      </w:r>
      <w:r>
        <w:rPr>
          <w:rFonts w:ascii="Times New Roman" w:hAnsi="Times New Roman"/>
          <w:b/>
          <w:sz w:val="20"/>
          <w:szCs w:val="20"/>
        </w:rPr>
        <w:t xml:space="preserve">ЗК </w:t>
      </w:r>
      <w:r w:rsidRPr="001503FB">
        <w:rPr>
          <w:rFonts w:ascii="Times New Roman" w:hAnsi="Times New Roman"/>
          <w:b/>
          <w:sz w:val="20"/>
          <w:szCs w:val="20"/>
        </w:rPr>
        <w:t xml:space="preserve">от </w:t>
      </w:r>
      <w:r>
        <w:rPr>
          <w:rFonts w:ascii="Times New Roman" w:hAnsi="Times New Roman"/>
          <w:b/>
          <w:sz w:val="20"/>
          <w:szCs w:val="20"/>
        </w:rPr>
        <w:t>«__» __________ 201</w:t>
      </w:r>
      <w:r w:rsidR="00CA0FA6">
        <w:rPr>
          <w:rFonts w:ascii="Times New Roman" w:hAnsi="Times New Roman"/>
          <w:b/>
          <w:sz w:val="20"/>
          <w:szCs w:val="20"/>
        </w:rPr>
        <w:t>5</w:t>
      </w:r>
      <w:r w:rsidRPr="001503FB">
        <w:rPr>
          <w:rFonts w:ascii="Times New Roman" w:hAnsi="Times New Roman"/>
          <w:b/>
          <w:sz w:val="20"/>
          <w:szCs w:val="20"/>
        </w:rPr>
        <w:t xml:space="preserve"> г</w:t>
      </w: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pPr w:leftFromText="180" w:rightFromText="180" w:vertAnchor="page" w:horzAnchor="page" w:tblpX="1" w:tblpY="1711"/>
        <w:tblW w:w="14880" w:type="dxa"/>
        <w:tblLayout w:type="fixed"/>
        <w:tblLook w:val="01E0" w:firstRow="1" w:lastRow="1" w:firstColumn="1" w:lastColumn="1" w:noHBand="0" w:noVBand="0"/>
      </w:tblPr>
      <w:tblGrid>
        <w:gridCol w:w="3871"/>
        <w:gridCol w:w="3991"/>
        <w:gridCol w:w="2246"/>
        <w:gridCol w:w="236"/>
        <w:gridCol w:w="2268"/>
        <w:gridCol w:w="2268"/>
      </w:tblGrid>
      <w:tr w:rsidR="00105479" w:rsidRPr="00613887" w:rsidTr="00105479">
        <w:tc>
          <w:tcPr>
            <w:tcW w:w="3871" w:type="dxa"/>
            <w:shd w:val="clear" w:color="auto" w:fill="auto"/>
            <w:vAlign w:val="bottom"/>
          </w:tcPr>
          <w:p w:rsidR="00105479" w:rsidRPr="00613887" w:rsidRDefault="00105479" w:rsidP="00105479">
            <w:pPr>
              <w:spacing w:after="0" w:line="240" w:lineRule="auto"/>
              <w:jc w:val="center"/>
              <w:rPr>
                <w:rFonts w:ascii="Times New Roman" w:hAnsi="Times New Roman"/>
              </w:rPr>
            </w:pPr>
            <w:r>
              <w:rPr>
                <w:rFonts w:ascii="Times New Roman" w:hAnsi="Times New Roman"/>
                <w:b/>
                <w:sz w:val="24"/>
                <w:szCs w:val="24"/>
              </w:rPr>
              <w:t xml:space="preserve">                                                          Перечень продукции</w:t>
            </w:r>
          </w:p>
        </w:tc>
        <w:tc>
          <w:tcPr>
            <w:tcW w:w="3991" w:type="dxa"/>
            <w:shd w:val="clear" w:color="auto" w:fill="auto"/>
            <w:vAlign w:val="center"/>
          </w:tcPr>
          <w:p w:rsidR="00105479" w:rsidRPr="00613887" w:rsidRDefault="00105479" w:rsidP="00105479">
            <w:pPr>
              <w:spacing w:after="0" w:line="240" w:lineRule="auto"/>
              <w:jc w:val="center"/>
              <w:rPr>
                <w:rFonts w:ascii="Times New Roman" w:hAnsi="Times New Roman"/>
                <w:b/>
                <w:bCs/>
              </w:rPr>
            </w:pPr>
          </w:p>
        </w:tc>
        <w:tc>
          <w:tcPr>
            <w:tcW w:w="2246" w:type="dxa"/>
            <w:vAlign w:val="center"/>
          </w:tcPr>
          <w:p w:rsidR="00105479" w:rsidRPr="00907BF8" w:rsidRDefault="00105479" w:rsidP="00105479">
            <w:pPr>
              <w:spacing w:after="0" w:line="240" w:lineRule="auto"/>
              <w:jc w:val="center"/>
              <w:rPr>
                <w:rFonts w:ascii="Times New Roman" w:hAnsi="Times New Roman"/>
                <w:b/>
                <w:bCs/>
              </w:rPr>
            </w:pPr>
          </w:p>
        </w:tc>
        <w:tc>
          <w:tcPr>
            <w:tcW w:w="236" w:type="dxa"/>
            <w:vAlign w:val="center"/>
          </w:tcPr>
          <w:p w:rsidR="00105479" w:rsidRPr="00907BF8" w:rsidRDefault="00105479" w:rsidP="00105479">
            <w:pPr>
              <w:spacing w:after="0" w:line="240" w:lineRule="auto"/>
              <w:jc w:val="center"/>
              <w:rPr>
                <w:rFonts w:ascii="Times New Roman" w:hAnsi="Times New Roman"/>
                <w:b/>
                <w:bCs/>
              </w:rPr>
            </w:pPr>
          </w:p>
        </w:tc>
        <w:tc>
          <w:tcPr>
            <w:tcW w:w="2268" w:type="dxa"/>
          </w:tcPr>
          <w:p w:rsidR="00105479" w:rsidRPr="00907BF8" w:rsidRDefault="00105479" w:rsidP="00105479">
            <w:pPr>
              <w:spacing w:after="0" w:line="240" w:lineRule="auto"/>
              <w:jc w:val="center"/>
              <w:rPr>
                <w:rFonts w:ascii="Times New Roman" w:hAnsi="Times New Roman"/>
                <w:b/>
                <w:bCs/>
              </w:rPr>
            </w:pPr>
          </w:p>
        </w:tc>
        <w:tc>
          <w:tcPr>
            <w:tcW w:w="2268" w:type="dxa"/>
          </w:tcPr>
          <w:p w:rsidR="00105479" w:rsidRPr="00613887" w:rsidRDefault="00105479" w:rsidP="00105479">
            <w:pPr>
              <w:spacing w:after="0" w:line="240" w:lineRule="auto"/>
              <w:ind w:right="552"/>
              <w:jc w:val="center"/>
              <w:rPr>
                <w:rFonts w:ascii="Times New Roman" w:hAnsi="Times New Roman"/>
                <w:b/>
                <w:bCs/>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W w:w="3788" w:type="pct"/>
        <w:jc w:val="center"/>
        <w:tblCellMar>
          <w:left w:w="40" w:type="dxa"/>
          <w:right w:w="40" w:type="dxa"/>
        </w:tblCellMar>
        <w:tblLook w:val="0080" w:firstRow="0" w:lastRow="0" w:firstColumn="1" w:lastColumn="0" w:noHBand="0" w:noVBand="0"/>
      </w:tblPr>
      <w:tblGrid>
        <w:gridCol w:w="306"/>
        <w:gridCol w:w="3775"/>
        <w:gridCol w:w="516"/>
        <w:gridCol w:w="540"/>
        <w:gridCol w:w="2011"/>
      </w:tblGrid>
      <w:tr w:rsidR="00CC2299" w:rsidRPr="00CC2299" w:rsidTr="00CC2299">
        <w:trPr>
          <w:trHeight w:val="20"/>
          <w:jc w:val="center"/>
        </w:trPr>
        <w:tc>
          <w:tcPr>
            <w:tcW w:w="70" w:type="pct"/>
            <w:tcBorders>
              <w:top w:val="single" w:sz="6" w:space="0" w:color="auto"/>
              <w:left w:val="single" w:sz="6" w:space="0" w:color="auto"/>
              <w:bottom w:val="single" w:sz="6" w:space="0" w:color="auto"/>
              <w:right w:val="single" w:sz="6" w:space="0" w:color="auto"/>
            </w:tcBorders>
            <w:shd w:val="clear" w:color="auto" w:fill="FFFFFF"/>
          </w:tcPr>
          <w:p w:rsidR="00CC2299" w:rsidRPr="005C503B" w:rsidRDefault="00CC2299" w:rsidP="00CC2299"/>
          <w:p w:rsidR="00CC2299" w:rsidRPr="005C503B" w:rsidRDefault="00CC2299" w:rsidP="00CC2299">
            <w:r w:rsidRPr="005C503B">
              <w:t>№</w:t>
            </w:r>
          </w:p>
        </w:tc>
        <w:tc>
          <w:tcPr>
            <w:tcW w:w="2856" w:type="pct"/>
            <w:tcBorders>
              <w:top w:val="single" w:sz="6" w:space="0" w:color="auto"/>
              <w:left w:val="single" w:sz="6" w:space="0" w:color="auto"/>
              <w:bottom w:val="single" w:sz="6" w:space="0" w:color="auto"/>
              <w:right w:val="single" w:sz="6" w:space="0" w:color="auto"/>
            </w:tcBorders>
            <w:shd w:val="clear" w:color="auto" w:fill="FFFFFF"/>
          </w:tcPr>
          <w:p w:rsidR="00CC2299" w:rsidRPr="00CC2299" w:rsidRDefault="00CC2299" w:rsidP="00CC2299">
            <w:pPr>
              <w:rPr>
                <w:rFonts w:ascii="Times New Roman" w:hAnsi="Times New Roman"/>
                <w:sz w:val="24"/>
                <w:szCs w:val="24"/>
              </w:rPr>
            </w:pPr>
          </w:p>
          <w:p w:rsidR="00CC2299" w:rsidRPr="00CC2299" w:rsidRDefault="00CC2299" w:rsidP="00CC2299">
            <w:pPr>
              <w:rPr>
                <w:rFonts w:ascii="Times New Roman" w:hAnsi="Times New Roman"/>
                <w:sz w:val="24"/>
                <w:szCs w:val="24"/>
              </w:rPr>
            </w:pPr>
            <w:r w:rsidRPr="00CC2299">
              <w:rPr>
                <w:rFonts w:ascii="Times New Roman" w:hAnsi="Times New Roman"/>
                <w:sz w:val="24"/>
                <w:szCs w:val="24"/>
              </w:rPr>
              <w:t>Наименование товара.</w:t>
            </w:r>
          </w:p>
        </w:tc>
        <w:tc>
          <w:tcPr>
            <w:tcW w:w="393" w:type="pct"/>
            <w:tcBorders>
              <w:top w:val="single" w:sz="6" w:space="0" w:color="auto"/>
              <w:left w:val="single" w:sz="6" w:space="0" w:color="auto"/>
              <w:bottom w:val="single" w:sz="6" w:space="0" w:color="auto"/>
              <w:right w:val="single" w:sz="6" w:space="0" w:color="auto"/>
            </w:tcBorders>
            <w:shd w:val="clear" w:color="auto" w:fill="FFFFFF"/>
          </w:tcPr>
          <w:p w:rsidR="00CC2299" w:rsidRPr="00CC2299" w:rsidRDefault="00CC2299" w:rsidP="00CC2299">
            <w:pPr>
              <w:rPr>
                <w:rFonts w:ascii="Times New Roman" w:hAnsi="Times New Roman"/>
                <w:sz w:val="24"/>
                <w:szCs w:val="24"/>
              </w:rPr>
            </w:pPr>
            <w:r w:rsidRPr="00CC2299">
              <w:rPr>
                <w:rFonts w:ascii="Times New Roman" w:hAnsi="Times New Roman"/>
                <w:sz w:val="24"/>
                <w:szCs w:val="24"/>
              </w:rPr>
              <w:t>Ед. изм.</w:t>
            </w:r>
          </w:p>
        </w:tc>
        <w:tc>
          <w:tcPr>
            <w:tcW w:w="396" w:type="pct"/>
            <w:tcBorders>
              <w:top w:val="single" w:sz="6" w:space="0" w:color="auto"/>
              <w:left w:val="single" w:sz="6" w:space="0" w:color="auto"/>
              <w:bottom w:val="single" w:sz="6" w:space="0" w:color="auto"/>
              <w:right w:val="single" w:sz="6" w:space="0" w:color="auto"/>
            </w:tcBorders>
            <w:shd w:val="clear" w:color="auto" w:fill="FFFFFF"/>
          </w:tcPr>
          <w:p w:rsidR="00CC2299" w:rsidRPr="00CC2299" w:rsidRDefault="00CC2299" w:rsidP="00CC2299">
            <w:pPr>
              <w:rPr>
                <w:rFonts w:ascii="Times New Roman" w:hAnsi="Times New Roman"/>
                <w:sz w:val="24"/>
                <w:szCs w:val="24"/>
              </w:rPr>
            </w:pPr>
            <w:r w:rsidRPr="00CC2299">
              <w:rPr>
                <w:rFonts w:ascii="Times New Roman" w:hAnsi="Times New Roman"/>
                <w:sz w:val="24"/>
                <w:szCs w:val="24"/>
              </w:rPr>
              <w:t>Кол.</w:t>
            </w:r>
          </w:p>
        </w:tc>
        <w:tc>
          <w:tcPr>
            <w:tcW w:w="1285" w:type="pct"/>
            <w:tcBorders>
              <w:top w:val="single" w:sz="6" w:space="0" w:color="auto"/>
              <w:left w:val="single" w:sz="4" w:space="0" w:color="auto"/>
              <w:bottom w:val="single" w:sz="6" w:space="0" w:color="auto"/>
              <w:right w:val="single" w:sz="6" w:space="0" w:color="auto"/>
            </w:tcBorders>
            <w:shd w:val="clear" w:color="auto" w:fill="FFFFFF"/>
          </w:tcPr>
          <w:p w:rsidR="00CC2299" w:rsidRPr="00CC2299" w:rsidRDefault="00CC2299" w:rsidP="00CC2299">
            <w:pPr>
              <w:rPr>
                <w:rFonts w:ascii="Times New Roman" w:hAnsi="Times New Roman"/>
                <w:sz w:val="24"/>
                <w:szCs w:val="24"/>
              </w:rPr>
            </w:pPr>
            <w:r w:rsidRPr="00CC2299">
              <w:rPr>
                <w:rFonts w:ascii="Times New Roman" w:hAnsi="Times New Roman"/>
                <w:sz w:val="24"/>
                <w:szCs w:val="24"/>
              </w:rPr>
              <w:t>Примечание</w:t>
            </w:r>
          </w:p>
        </w:tc>
      </w:tr>
      <w:tr w:rsidR="00CC2299" w:rsidRPr="00CC2299" w:rsidTr="00CC2299">
        <w:trPr>
          <w:trHeight w:val="20"/>
          <w:jc w:val="center"/>
        </w:trPr>
        <w:tc>
          <w:tcPr>
            <w:tcW w:w="70" w:type="pct"/>
            <w:tcBorders>
              <w:top w:val="single" w:sz="6" w:space="0" w:color="auto"/>
              <w:left w:val="single" w:sz="6" w:space="0" w:color="auto"/>
              <w:bottom w:val="single" w:sz="6" w:space="0" w:color="auto"/>
              <w:right w:val="single" w:sz="6" w:space="0" w:color="auto"/>
            </w:tcBorders>
            <w:shd w:val="clear" w:color="auto" w:fill="FFFFFF"/>
            <w:vAlign w:val="bottom"/>
          </w:tcPr>
          <w:p w:rsidR="00CC2299" w:rsidRPr="005C503B" w:rsidRDefault="00CC2299" w:rsidP="00CC2299">
            <w:r>
              <w:t>1.</w:t>
            </w:r>
          </w:p>
        </w:tc>
        <w:tc>
          <w:tcPr>
            <w:tcW w:w="2856" w:type="pct"/>
            <w:tcBorders>
              <w:top w:val="single" w:sz="6" w:space="0" w:color="auto"/>
              <w:left w:val="single" w:sz="6" w:space="0" w:color="auto"/>
              <w:bottom w:val="single" w:sz="6" w:space="0" w:color="auto"/>
              <w:right w:val="single" w:sz="6" w:space="0" w:color="auto"/>
            </w:tcBorders>
            <w:shd w:val="clear" w:color="auto" w:fill="FFFFFF"/>
          </w:tcPr>
          <w:p w:rsidR="00CC2299" w:rsidRPr="00CC2299" w:rsidRDefault="00CC2299" w:rsidP="00CC2299">
            <w:pPr>
              <w:rPr>
                <w:rFonts w:ascii="Times New Roman" w:hAnsi="Times New Roman"/>
                <w:sz w:val="24"/>
                <w:szCs w:val="24"/>
              </w:rPr>
            </w:pPr>
            <w:r w:rsidRPr="00CC2299">
              <w:rPr>
                <w:rFonts w:ascii="Times New Roman" w:hAnsi="Times New Roman"/>
                <w:sz w:val="24"/>
                <w:szCs w:val="24"/>
              </w:rPr>
              <w:t>Портативный калибратор давления  МЕТРАН-501-ПКД-Р-2 М</w:t>
            </w:r>
            <w:proofErr w:type="gramStart"/>
            <w:r w:rsidRPr="00CC2299">
              <w:rPr>
                <w:rFonts w:ascii="Times New Roman" w:hAnsi="Times New Roman"/>
                <w:sz w:val="24"/>
                <w:szCs w:val="24"/>
              </w:rPr>
              <w:t>1</w:t>
            </w:r>
            <w:proofErr w:type="gramEnd"/>
            <w:r w:rsidRPr="00CC2299">
              <w:rPr>
                <w:rFonts w:ascii="Times New Roman" w:hAnsi="Times New Roman"/>
                <w:sz w:val="24"/>
                <w:szCs w:val="24"/>
              </w:rPr>
              <w:t>/М2,5/М0,16/К25/В25/Н-2,5УМ</w:t>
            </w:r>
          </w:p>
          <w:p w:rsidR="00CC2299" w:rsidRPr="00CC2299" w:rsidRDefault="00CC2299" w:rsidP="00CC2299">
            <w:pPr>
              <w:rPr>
                <w:rFonts w:ascii="Times New Roman" w:hAnsi="Times New Roman"/>
                <w:sz w:val="24"/>
                <w:szCs w:val="24"/>
              </w:rPr>
            </w:pPr>
            <w:r w:rsidRPr="00CC2299">
              <w:rPr>
                <w:rFonts w:ascii="Times New Roman" w:hAnsi="Times New Roman"/>
                <w:sz w:val="24"/>
                <w:szCs w:val="24"/>
              </w:rPr>
              <w:t xml:space="preserve">В комплекте с </w:t>
            </w:r>
            <w:proofErr w:type="spellStart"/>
            <w:r w:rsidRPr="00CC2299">
              <w:rPr>
                <w:rFonts w:ascii="Times New Roman" w:hAnsi="Times New Roman"/>
                <w:sz w:val="24"/>
                <w:szCs w:val="24"/>
              </w:rPr>
              <w:t>рислановой</w:t>
            </w:r>
            <w:proofErr w:type="spellEnd"/>
            <w:r w:rsidRPr="00CC2299">
              <w:rPr>
                <w:rFonts w:ascii="Times New Roman" w:hAnsi="Times New Roman"/>
                <w:sz w:val="24"/>
                <w:szCs w:val="24"/>
              </w:rPr>
              <w:t xml:space="preserve"> трубкой 6х4   -  10 метров</w:t>
            </w:r>
          </w:p>
        </w:tc>
        <w:tc>
          <w:tcPr>
            <w:tcW w:w="393" w:type="pct"/>
            <w:tcBorders>
              <w:top w:val="single" w:sz="6" w:space="0" w:color="auto"/>
              <w:left w:val="single" w:sz="6" w:space="0" w:color="auto"/>
              <w:bottom w:val="single" w:sz="6" w:space="0" w:color="auto"/>
              <w:right w:val="single" w:sz="6" w:space="0" w:color="auto"/>
            </w:tcBorders>
            <w:shd w:val="clear" w:color="auto" w:fill="FFFFFF"/>
          </w:tcPr>
          <w:p w:rsidR="00CC2299" w:rsidRPr="00CC2299" w:rsidRDefault="00CC2299" w:rsidP="00CC2299">
            <w:pPr>
              <w:rPr>
                <w:rFonts w:ascii="Times New Roman" w:hAnsi="Times New Roman"/>
                <w:sz w:val="24"/>
                <w:szCs w:val="24"/>
              </w:rPr>
            </w:pPr>
            <w:proofErr w:type="gramStart"/>
            <w:r w:rsidRPr="00CC2299">
              <w:rPr>
                <w:rFonts w:ascii="Times New Roman" w:hAnsi="Times New Roman"/>
                <w:sz w:val="24"/>
                <w:szCs w:val="24"/>
              </w:rPr>
              <w:t>К-т</w:t>
            </w:r>
            <w:proofErr w:type="gramEnd"/>
          </w:p>
        </w:tc>
        <w:tc>
          <w:tcPr>
            <w:tcW w:w="396" w:type="pct"/>
            <w:tcBorders>
              <w:top w:val="single" w:sz="6" w:space="0" w:color="auto"/>
              <w:left w:val="single" w:sz="6" w:space="0" w:color="auto"/>
              <w:bottom w:val="single" w:sz="6" w:space="0" w:color="auto"/>
              <w:right w:val="single" w:sz="6" w:space="0" w:color="auto"/>
            </w:tcBorders>
            <w:shd w:val="clear" w:color="auto" w:fill="FFFFFF"/>
          </w:tcPr>
          <w:p w:rsidR="00CC2299" w:rsidRPr="00CC2299" w:rsidRDefault="00CC2299" w:rsidP="00CC2299">
            <w:pPr>
              <w:rPr>
                <w:rFonts w:ascii="Times New Roman" w:hAnsi="Times New Roman"/>
                <w:sz w:val="24"/>
                <w:szCs w:val="24"/>
              </w:rPr>
            </w:pPr>
            <w:r w:rsidRPr="00CC2299">
              <w:rPr>
                <w:rFonts w:ascii="Times New Roman" w:hAnsi="Times New Roman"/>
                <w:sz w:val="24"/>
                <w:szCs w:val="24"/>
              </w:rPr>
              <w:t>1</w:t>
            </w:r>
          </w:p>
        </w:tc>
        <w:tc>
          <w:tcPr>
            <w:tcW w:w="1285" w:type="pct"/>
            <w:tcBorders>
              <w:top w:val="single" w:sz="6" w:space="0" w:color="auto"/>
              <w:left w:val="single" w:sz="4" w:space="0" w:color="auto"/>
              <w:bottom w:val="single" w:sz="6" w:space="0" w:color="auto"/>
              <w:right w:val="single" w:sz="6" w:space="0" w:color="auto"/>
            </w:tcBorders>
            <w:shd w:val="clear" w:color="auto" w:fill="FFFFFF"/>
          </w:tcPr>
          <w:p w:rsidR="00CC2299" w:rsidRPr="00CC2299" w:rsidRDefault="00CC2299" w:rsidP="00CC2299">
            <w:pPr>
              <w:rPr>
                <w:rFonts w:ascii="Times New Roman" w:hAnsi="Times New Roman"/>
                <w:sz w:val="24"/>
                <w:szCs w:val="24"/>
              </w:rPr>
            </w:pPr>
            <w:r w:rsidRPr="00CC2299">
              <w:rPr>
                <w:rFonts w:ascii="Times New Roman" w:hAnsi="Times New Roman"/>
                <w:sz w:val="24"/>
                <w:szCs w:val="24"/>
              </w:rPr>
              <w:t>Для выполнения работ по ремонту, калибровке и предъявление инспектирующему инженеру с целью прохождения обязательной очередной метрологической поверки приборов, измеряющих давление и разрежение</w:t>
            </w:r>
          </w:p>
        </w:tc>
      </w:tr>
      <w:tr w:rsidR="00CC2299" w:rsidRPr="00CC2299" w:rsidTr="00CC2299">
        <w:trPr>
          <w:trHeight w:val="20"/>
          <w:jc w:val="center"/>
        </w:trPr>
        <w:tc>
          <w:tcPr>
            <w:tcW w:w="70" w:type="pct"/>
            <w:tcBorders>
              <w:top w:val="single" w:sz="6" w:space="0" w:color="auto"/>
              <w:left w:val="single" w:sz="6" w:space="0" w:color="auto"/>
              <w:bottom w:val="single" w:sz="6" w:space="0" w:color="auto"/>
              <w:right w:val="single" w:sz="6" w:space="0" w:color="auto"/>
            </w:tcBorders>
            <w:shd w:val="clear" w:color="auto" w:fill="FFFFFF"/>
            <w:vAlign w:val="bottom"/>
          </w:tcPr>
          <w:p w:rsidR="00CC2299" w:rsidRPr="005C503B" w:rsidRDefault="00CC2299" w:rsidP="00CC2299"/>
        </w:tc>
        <w:tc>
          <w:tcPr>
            <w:tcW w:w="2856" w:type="pct"/>
            <w:tcBorders>
              <w:top w:val="single" w:sz="6" w:space="0" w:color="auto"/>
              <w:left w:val="single" w:sz="6" w:space="0" w:color="auto"/>
              <w:bottom w:val="single" w:sz="6" w:space="0" w:color="auto"/>
              <w:right w:val="single" w:sz="6" w:space="0" w:color="auto"/>
            </w:tcBorders>
            <w:shd w:val="clear" w:color="auto" w:fill="FFFFFF"/>
          </w:tcPr>
          <w:p w:rsidR="00CC2299" w:rsidRPr="00CC2299" w:rsidRDefault="00B50A13" w:rsidP="00CC2299">
            <w:pPr>
              <w:rPr>
                <w:rFonts w:ascii="Times New Roman" w:hAnsi="Times New Roman"/>
                <w:sz w:val="24"/>
                <w:szCs w:val="24"/>
              </w:rPr>
            </w:pPr>
            <w:r>
              <w:rPr>
                <w:rFonts w:ascii="Times New Roman" w:hAnsi="Times New Roman"/>
                <w:sz w:val="24"/>
                <w:szCs w:val="24"/>
              </w:rPr>
              <w:t>ИТОГО</w:t>
            </w:r>
            <w:r w:rsidR="00CC2299" w:rsidRPr="00CC2299">
              <w:rPr>
                <w:rFonts w:ascii="Times New Roman" w:hAnsi="Times New Roman"/>
                <w:sz w:val="24"/>
                <w:szCs w:val="24"/>
              </w:rPr>
              <w:t xml:space="preserve"> </w:t>
            </w:r>
            <w:proofErr w:type="gramStart"/>
            <w:r w:rsidR="00CC2299" w:rsidRPr="00CC2299">
              <w:rPr>
                <w:rFonts w:ascii="Times New Roman" w:hAnsi="Times New Roman"/>
                <w:sz w:val="24"/>
                <w:szCs w:val="24"/>
              </w:rPr>
              <w:t>:Т</w:t>
            </w:r>
            <w:proofErr w:type="gramEnd"/>
            <w:r w:rsidR="00CC2299" w:rsidRPr="00CC2299">
              <w:rPr>
                <w:rFonts w:ascii="Times New Roman" w:hAnsi="Times New Roman"/>
                <w:sz w:val="24"/>
                <w:szCs w:val="24"/>
              </w:rPr>
              <w:t xml:space="preserve">риста тридцать шесть </w:t>
            </w:r>
            <w:r w:rsidR="001E3075">
              <w:rPr>
                <w:rFonts w:ascii="Times New Roman" w:hAnsi="Times New Roman"/>
                <w:sz w:val="24"/>
                <w:szCs w:val="24"/>
              </w:rPr>
              <w:t xml:space="preserve">тысяч </w:t>
            </w:r>
            <w:r w:rsidR="00CC2299" w:rsidRPr="00CC2299">
              <w:rPr>
                <w:rFonts w:ascii="Times New Roman" w:hAnsi="Times New Roman"/>
                <w:sz w:val="24"/>
                <w:szCs w:val="24"/>
              </w:rPr>
              <w:t>двести девяносто рублей 00 копеек</w:t>
            </w:r>
          </w:p>
        </w:tc>
        <w:tc>
          <w:tcPr>
            <w:tcW w:w="393" w:type="pct"/>
            <w:tcBorders>
              <w:top w:val="single" w:sz="6" w:space="0" w:color="auto"/>
              <w:left w:val="single" w:sz="6" w:space="0" w:color="auto"/>
              <w:bottom w:val="single" w:sz="6" w:space="0" w:color="auto"/>
              <w:right w:val="single" w:sz="6" w:space="0" w:color="auto"/>
            </w:tcBorders>
            <w:shd w:val="clear" w:color="auto" w:fill="FFFFFF"/>
          </w:tcPr>
          <w:p w:rsidR="00CC2299" w:rsidRPr="00CC2299" w:rsidRDefault="00CC2299" w:rsidP="00CC2299">
            <w:pPr>
              <w:rPr>
                <w:rFonts w:ascii="Times New Roman" w:hAnsi="Times New Roman"/>
                <w:sz w:val="24"/>
                <w:szCs w:val="24"/>
              </w:rPr>
            </w:pPr>
          </w:p>
        </w:tc>
        <w:tc>
          <w:tcPr>
            <w:tcW w:w="396" w:type="pct"/>
            <w:tcBorders>
              <w:top w:val="single" w:sz="6" w:space="0" w:color="auto"/>
              <w:left w:val="single" w:sz="6" w:space="0" w:color="auto"/>
              <w:bottom w:val="single" w:sz="6" w:space="0" w:color="auto"/>
              <w:right w:val="single" w:sz="6" w:space="0" w:color="auto"/>
            </w:tcBorders>
            <w:shd w:val="clear" w:color="auto" w:fill="FFFFFF"/>
          </w:tcPr>
          <w:p w:rsidR="00CC2299" w:rsidRPr="00CC2299" w:rsidRDefault="00CC2299" w:rsidP="00CC2299">
            <w:pPr>
              <w:rPr>
                <w:rFonts w:ascii="Times New Roman" w:hAnsi="Times New Roman"/>
                <w:sz w:val="24"/>
                <w:szCs w:val="24"/>
              </w:rPr>
            </w:pPr>
          </w:p>
        </w:tc>
        <w:tc>
          <w:tcPr>
            <w:tcW w:w="1285" w:type="pct"/>
            <w:tcBorders>
              <w:top w:val="single" w:sz="6" w:space="0" w:color="auto"/>
              <w:left w:val="single" w:sz="4" w:space="0" w:color="auto"/>
              <w:bottom w:val="single" w:sz="6" w:space="0" w:color="auto"/>
              <w:right w:val="single" w:sz="6" w:space="0" w:color="auto"/>
            </w:tcBorders>
            <w:shd w:val="clear" w:color="auto" w:fill="FFFFFF"/>
          </w:tcPr>
          <w:p w:rsidR="00CC2299" w:rsidRPr="00CC2299" w:rsidRDefault="00CC2299" w:rsidP="00CC2299">
            <w:pPr>
              <w:rPr>
                <w:rFonts w:ascii="Times New Roman" w:hAnsi="Times New Roman"/>
                <w:sz w:val="24"/>
                <w:szCs w:val="24"/>
              </w:rPr>
            </w:pPr>
          </w:p>
        </w:tc>
      </w:tr>
    </w:tbl>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EA22FD" w:rsidP="00BA5F26">
      <w:pPr>
        <w:spacing w:after="0" w:line="240" w:lineRule="auto"/>
        <w:jc w:val="center"/>
        <w:rPr>
          <w:rFonts w:ascii="Times New Roman" w:hAnsi="Times New Roman"/>
          <w:b/>
        </w:rPr>
      </w:pPr>
      <w:bookmarkStart w:id="91" w:name="_Toc305665987"/>
      <w:r w:rsidRPr="002C0A75">
        <w:rPr>
          <w:rFonts w:ascii="Times New Roman" w:hAnsi="Times New Roman"/>
          <w:b/>
        </w:rPr>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1"/>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CC2299" w:rsidRDefault="00CC2299" w:rsidP="00CC2299">
            <w:pPr>
              <w:rPr>
                <w:rFonts w:ascii="Times New Roman" w:hAnsi="Times New Roman"/>
                <w:bCs/>
                <w:sz w:val="24"/>
              </w:rPr>
            </w:pPr>
            <w:r w:rsidRPr="00CC2299">
              <w:rPr>
                <w:rFonts w:ascii="Times New Roman" w:hAnsi="Times New Roman"/>
                <w:sz w:val="24"/>
                <w:szCs w:val="24"/>
              </w:rPr>
              <w:t>Портативный калибратор давления  МЕТРАН-501-ПКД-Р-2 М</w:t>
            </w:r>
            <w:proofErr w:type="gramStart"/>
            <w:r w:rsidRPr="00CC2299">
              <w:rPr>
                <w:rFonts w:ascii="Times New Roman" w:hAnsi="Times New Roman"/>
                <w:sz w:val="24"/>
                <w:szCs w:val="24"/>
              </w:rPr>
              <w:t>1</w:t>
            </w:r>
            <w:proofErr w:type="gramEnd"/>
            <w:r w:rsidRPr="00CC2299">
              <w:rPr>
                <w:rFonts w:ascii="Times New Roman" w:hAnsi="Times New Roman"/>
                <w:sz w:val="24"/>
                <w:szCs w:val="24"/>
              </w:rPr>
              <w:t xml:space="preserve">/М2,5/М0,16/К25/В25/Н-2,5УМ в комплекте с </w:t>
            </w:r>
            <w:proofErr w:type="spellStart"/>
            <w:r w:rsidRPr="00CC2299">
              <w:rPr>
                <w:rFonts w:ascii="Times New Roman" w:hAnsi="Times New Roman"/>
                <w:sz w:val="24"/>
                <w:szCs w:val="24"/>
              </w:rPr>
              <w:t>рислановой</w:t>
            </w:r>
            <w:proofErr w:type="spellEnd"/>
            <w:r w:rsidRPr="00CC2299">
              <w:rPr>
                <w:rFonts w:ascii="Times New Roman" w:hAnsi="Times New Roman"/>
                <w:sz w:val="24"/>
                <w:szCs w:val="24"/>
              </w:rPr>
              <w:t xml:space="preserve"> трубкой 6х4   -  10 метров</w:t>
            </w:r>
            <w:r w:rsidRPr="00CC2299">
              <w:rPr>
                <w:rFonts w:ascii="Times New Roman" w:hAnsi="Times New Roman"/>
                <w:b/>
                <w:sz w:val="24"/>
              </w:rPr>
              <w:t xml:space="preserve"> </w:t>
            </w:r>
            <w:r w:rsidR="001B21AA" w:rsidRPr="00CC2299">
              <w:rPr>
                <w:rFonts w:ascii="Times New Roman" w:hAnsi="Times New Roman"/>
                <w:b/>
                <w:sz w:val="24"/>
              </w:rPr>
              <w:t>в соответствии с Приложением №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CC2299" w:rsidRDefault="00CC2299" w:rsidP="00CC2299">
            <w:pPr>
              <w:rPr>
                <w:rFonts w:ascii="Times New Roman" w:hAnsi="Times New Roman"/>
                <w:bCs/>
              </w:rPr>
            </w:pPr>
            <w:r>
              <w:rPr>
                <w:rFonts w:ascii="Times New Roman" w:hAnsi="Times New Roman"/>
                <w:b/>
                <w:bCs/>
                <w:u w:val="single"/>
              </w:rPr>
              <w:t>Срок отгрузки</w:t>
            </w:r>
            <w:r w:rsidRPr="00CC2299">
              <w:rPr>
                <w:rFonts w:ascii="Times New Roman" w:hAnsi="Times New Roman"/>
                <w:bCs/>
              </w:rPr>
              <w:t xml:space="preserve">: </w:t>
            </w:r>
            <w:r>
              <w:rPr>
                <w:rFonts w:ascii="Times New Roman" w:hAnsi="Times New Roman"/>
                <w:bCs/>
              </w:rPr>
              <w:t>11-12 недель</w:t>
            </w:r>
            <w:r>
              <w:rPr>
                <w:rFonts w:ascii="Times New Roman" w:hAnsi="Times New Roman"/>
                <w:bCs/>
                <w:sz w:val="24"/>
                <w:szCs w:val="24"/>
              </w:rPr>
              <w:t xml:space="preserve">  после предварительной оплаты</w:t>
            </w:r>
            <w:r>
              <w:rPr>
                <w:rFonts w:ascii="Times New Roman" w:hAnsi="Times New Roman"/>
                <w:sz w:val="24"/>
                <w:szCs w:val="24"/>
              </w:rPr>
              <w:t>.</w:t>
            </w:r>
          </w:p>
          <w:p w:rsidR="00EA22FD" w:rsidRPr="003361AF" w:rsidRDefault="00CC2299" w:rsidP="00CC2299">
            <w:pPr>
              <w:spacing w:line="23" w:lineRule="atLeast"/>
              <w:jc w:val="both"/>
              <w:rPr>
                <w:rFonts w:ascii="Times New Roman" w:hAnsi="Times New Roman"/>
                <w:bCs/>
                <w:sz w:val="24"/>
                <w:szCs w:val="24"/>
              </w:rPr>
            </w:pPr>
            <w:r w:rsidRPr="003361AF">
              <w:rPr>
                <w:rFonts w:ascii="Times New Roman" w:hAnsi="Times New Roman"/>
                <w:b/>
                <w:bCs/>
                <w:sz w:val="24"/>
                <w:szCs w:val="24"/>
                <w:u w:val="single"/>
              </w:rPr>
              <w:t xml:space="preserve"> </w:t>
            </w:r>
            <w:r w:rsidR="00EA22FD"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830282">
              <w:rPr>
                <w:rFonts w:ascii="Times New Roman" w:hAnsi="Times New Roman"/>
                <w:bCs/>
                <w:sz w:val="24"/>
                <w:szCs w:val="24"/>
              </w:rPr>
              <w:t xml:space="preserve">г. </w:t>
            </w:r>
            <w:r w:rsidR="001B21AA">
              <w:rPr>
                <w:rFonts w:ascii="Times New Roman" w:hAnsi="Times New Roman"/>
                <w:bCs/>
                <w:sz w:val="24"/>
                <w:szCs w:val="24"/>
              </w:rPr>
              <w:t>Выборг</w:t>
            </w:r>
            <w:r w:rsidR="00A06B3E">
              <w:rPr>
                <w:rFonts w:ascii="Times New Roman" w:hAnsi="Times New Roman"/>
                <w:bCs/>
                <w:sz w:val="24"/>
                <w:szCs w:val="24"/>
              </w:rPr>
              <w:t>.</w:t>
            </w: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"Покупатель" производит предварительную оплату продукции в размере 30 % от суммы указанной в договоре на основании счета выставленного Поставщиком</w:t>
            </w:r>
            <w:proofErr w:type="gramStart"/>
            <w:r>
              <w:rPr>
                <w:rFonts w:ascii="Times New Roman" w:hAnsi="Times New Roman"/>
                <w:sz w:val="24"/>
                <w:szCs w:val="24"/>
              </w:rPr>
              <w:t>.</w:t>
            </w:r>
            <w:r w:rsidR="00A92896" w:rsidRPr="005B799A">
              <w:rPr>
                <w:rFonts w:ascii="Times New Roman" w:hAnsi="Times New Roman"/>
                <w:sz w:val="24"/>
                <w:szCs w:val="24"/>
              </w:rPr>
              <w:t>.</w:t>
            </w:r>
            <w:r w:rsidR="00A92896">
              <w:rPr>
                <w:rFonts w:ascii="Times New Roman" w:hAnsi="Times New Roman"/>
                <w:sz w:val="24"/>
                <w:szCs w:val="24"/>
              </w:rPr>
              <w:t xml:space="preserve"> </w:t>
            </w:r>
            <w:proofErr w:type="gramEnd"/>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EA22FD" w:rsidP="00897217">
            <w:pPr>
              <w:pStyle w:val="rvps46"/>
              <w:jc w:val="both"/>
              <w:rPr>
                <w:bCs/>
              </w:rPr>
            </w:pPr>
            <w:r w:rsidRPr="007D5012">
              <w:rPr>
                <w:bCs/>
              </w:rPr>
              <w:t xml:space="preserve">Адрес электронной почты :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627229">
              <w:rPr>
                <w:bCs/>
              </w:rPr>
              <w:t>Ложкина</w:t>
            </w:r>
            <w:r w:rsidR="0057141C">
              <w:rPr>
                <w:bCs/>
              </w:rPr>
              <w:t xml:space="preserve"> </w:t>
            </w:r>
            <w:r w:rsidR="00627229">
              <w:rPr>
                <w:bCs/>
              </w:rPr>
              <w:t>Т</w:t>
            </w:r>
            <w:r w:rsidR="0057141C">
              <w:rPr>
                <w:bCs/>
              </w:rPr>
              <w:t>.</w:t>
            </w:r>
            <w:r w:rsidR="00627229">
              <w:rPr>
                <w:bCs/>
              </w:rPr>
              <w:t>А</w:t>
            </w:r>
            <w:r w:rsidR="0057141C">
              <w:rPr>
                <w:bCs/>
              </w:rPr>
              <w:t>.</w:t>
            </w:r>
            <w:r>
              <w:rPr>
                <w:bCs/>
              </w:rPr>
              <w:t>:</w:t>
            </w:r>
            <w:r w:rsidRPr="007D5012">
              <w:rPr>
                <w:bCs/>
              </w:rPr>
              <w:t xml:space="preserve"> тел (факс) -  (81378)</w:t>
            </w:r>
            <w:r>
              <w:rPr>
                <w:bCs/>
              </w:rPr>
              <w:t>2-</w:t>
            </w:r>
            <w:r w:rsidR="00627229">
              <w:rPr>
                <w:bCs/>
              </w:rPr>
              <w:t>41-</w:t>
            </w:r>
            <w:r w:rsidR="00613887">
              <w:rPr>
                <w:bCs/>
              </w:rPr>
              <w:t>1</w:t>
            </w:r>
            <w:r w:rsidR="00627229">
              <w:rPr>
                <w:bCs/>
              </w:rPr>
              <w:t>1</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lastRenderedPageBreak/>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FE143E">
            <w:pPr>
              <w:ind w:right="153"/>
              <w:jc w:val="both"/>
              <w:rPr>
                <w:rFonts w:ascii="Times New Roman" w:hAnsi="Times New Roman"/>
                <w:bCs/>
                <w:sz w:val="24"/>
                <w:szCs w:val="24"/>
              </w:rPr>
            </w:pPr>
            <w:r>
              <w:rPr>
                <w:rFonts w:ascii="Times New Roman" w:hAnsi="Times New Roman"/>
                <w:bCs/>
                <w:sz w:val="24"/>
                <w:szCs w:val="24"/>
              </w:rPr>
              <w:t>«</w:t>
            </w:r>
            <w:r w:rsidR="00830282">
              <w:rPr>
                <w:rFonts w:ascii="Times New Roman" w:hAnsi="Times New Roman"/>
                <w:bCs/>
                <w:sz w:val="24"/>
                <w:szCs w:val="24"/>
              </w:rPr>
              <w:t>1</w:t>
            </w:r>
            <w:r w:rsidR="00FE143E">
              <w:rPr>
                <w:rFonts w:ascii="Times New Roman" w:hAnsi="Times New Roman"/>
                <w:bCs/>
                <w:sz w:val="24"/>
                <w:szCs w:val="24"/>
              </w:rPr>
              <w:t>9</w:t>
            </w:r>
            <w:r>
              <w:rPr>
                <w:rFonts w:ascii="Times New Roman" w:hAnsi="Times New Roman"/>
                <w:bCs/>
                <w:sz w:val="24"/>
                <w:szCs w:val="24"/>
              </w:rPr>
              <w:t>»</w:t>
            </w:r>
            <w:r w:rsidR="00FD27F3">
              <w:rPr>
                <w:rFonts w:ascii="Times New Roman" w:hAnsi="Times New Roman"/>
                <w:bCs/>
                <w:sz w:val="24"/>
                <w:szCs w:val="24"/>
              </w:rPr>
              <w:t xml:space="preserve"> </w:t>
            </w:r>
            <w:r w:rsidR="00830282">
              <w:rPr>
                <w:rFonts w:ascii="Times New Roman" w:hAnsi="Times New Roman"/>
                <w:bCs/>
                <w:sz w:val="24"/>
                <w:szCs w:val="24"/>
              </w:rPr>
              <w:t>марта</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CC2299" w:rsidP="00CC3077">
            <w:pPr>
              <w:widowControl w:val="0"/>
              <w:spacing w:after="0" w:line="240" w:lineRule="auto"/>
              <w:rPr>
                <w:rFonts w:ascii="Times New Roman" w:hAnsi="Times New Roman"/>
                <w:b/>
                <w:bCs/>
                <w:sz w:val="24"/>
                <w:szCs w:val="24"/>
              </w:rPr>
            </w:pPr>
            <w:r w:rsidRPr="00CC2299">
              <w:rPr>
                <w:rFonts w:ascii="Times New Roman" w:hAnsi="Times New Roman"/>
                <w:bCs/>
                <w:sz w:val="24"/>
                <w:szCs w:val="24"/>
              </w:rPr>
              <w:t>336</w:t>
            </w:r>
            <w:r w:rsidR="00336C14">
              <w:rPr>
                <w:rFonts w:ascii="Times New Roman" w:hAnsi="Times New Roman"/>
                <w:bCs/>
                <w:sz w:val="24"/>
                <w:szCs w:val="24"/>
              </w:rPr>
              <w:t xml:space="preserve"> </w:t>
            </w:r>
            <w:r w:rsidRPr="00CC2299">
              <w:rPr>
                <w:rFonts w:ascii="Times New Roman" w:hAnsi="Times New Roman"/>
                <w:bCs/>
                <w:sz w:val="24"/>
                <w:szCs w:val="24"/>
              </w:rPr>
              <w:t>290</w:t>
            </w:r>
            <w:r w:rsidR="007F31F0">
              <w:rPr>
                <w:rFonts w:ascii="Times New Roman" w:hAnsi="Times New Roman"/>
                <w:bCs/>
                <w:sz w:val="24"/>
                <w:szCs w:val="24"/>
              </w:rPr>
              <w:t>,00 (</w:t>
            </w:r>
            <w:r w:rsidR="00336C14">
              <w:rPr>
                <w:rFonts w:ascii="Times New Roman" w:hAnsi="Times New Roman"/>
                <w:bCs/>
                <w:sz w:val="24"/>
                <w:szCs w:val="24"/>
              </w:rPr>
              <w:t xml:space="preserve">сто </w:t>
            </w:r>
            <w:r w:rsidR="00830282">
              <w:rPr>
                <w:rFonts w:ascii="Times New Roman" w:hAnsi="Times New Roman"/>
                <w:bCs/>
                <w:sz w:val="24"/>
                <w:szCs w:val="24"/>
              </w:rPr>
              <w:t>шестьдесят тысяч</w:t>
            </w:r>
            <w:r w:rsidR="007F31F0">
              <w:rPr>
                <w:rFonts w:ascii="Times New Roman" w:hAnsi="Times New Roman"/>
                <w:bCs/>
                <w:sz w:val="24"/>
                <w:szCs w:val="24"/>
              </w:rPr>
              <w:t xml:space="preserve">)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в Санкт-Петербург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предложенных на </w:t>
            </w:r>
            <w:r w:rsidR="00B61457">
              <w:rPr>
                <w:rFonts w:ascii="Times New Roman" w:hAnsi="Times New Roman"/>
                <w:sz w:val="24"/>
                <w:szCs w:val="24"/>
              </w:rPr>
              <w:t>рынке</w:t>
            </w:r>
            <w:r w:rsidR="0057141C">
              <w:rPr>
                <w:rFonts w:ascii="Times New Roman" w:hAnsi="Times New Roman"/>
                <w:sz w:val="24"/>
                <w:szCs w:val="24"/>
              </w:rPr>
              <w:t>:</w:t>
            </w:r>
          </w:p>
          <w:p w:rsidR="0057141C" w:rsidRDefault="0057141C" w:rsidP="00B61457">
            <w:pPr>
              <w:spacing w:after="0" w:line="240" w:lineRule="auto"/>
              <w:rPr>
                <w:rFonts w:ascii="Times New Roman" w:hAnsi="Times New Roman"/>
                <w:sz w:val="24"/>
                <w:szCs w:val="24"/>
              </w:rPr>
            </w:pPr>
            <w:r>
              <w:rPr>
                <w:rFonts w:ascii="Times New Roman" w:hAnsi="Times New Roman"/>
                <w:sz w:val="24"/>
                <w:szCs w:val="24"/>
              </w:rPr>
              <w:t xml:space="preserve">КП 1 – </w:t>
            </w:r>
            <w:r w:rsidR="00CC2299" w:rsidRPr="00CC2299">
              <w:rPr>
                <w:rFonts w:ascii="Times New Roman" w:hAnsi="Times New Roman"/>
                <w:sz w:val="24"/>
                <w:szCs w:val="24"/>
              </w:rPr>
              <w:t>336</w:t>
            </w:r>
            <w:r w:rsidR="00336C14">
              <w:rPr>
                <w:rFonts w:ascii="Times New Roman" w:hAnsi="Times New Roman"/>
                <w:sz w:val="24"/>
                <w:szCs w:val="24"/>
              </w:rPr>
              <w:t xml:space="preserve"> </w:t>
            </w:r>
            <w:r w:rsidR="00CC2299" w:rsidRPr="00CC2299">
              <w:rPr>
                <w:rFonts w:ascii="Times New Roman" w:hAnsi="Times New Roman"/>
                <w:sz w:val="24"/>
                <w:szCs w:val="24"/>
              </w:rPr>
              <w:t>288</w:t>
            </w:r>
            <w:r w:rsidR="00DF710A">
              <w:rPr>
                <w:rFonts w:ascii="Times New Roman" w:hAnsi="Times New Roman"/>
                <w:sz w:val="24"/>
                <w:szCs w:val="24"/>
              </w:rPr>
              <w:t>,</w:t>
            </w:r>
            <w:r w:rsidR="00CC2299" w:rsidRPr="00CC2299">
              <w:rPr>
                <w:rFonts w:ascii="Times New Roman" w:hAnsi="Times New Roman"/>
                <w:sz w:val="24"/>
                <w:szCs w:val="24"/>
              </w:rPr>
              <w:t>2</w:t>
            </w:r>
            <w:r w:rsidR="009E1A1D">
              <w:rPr>
                <w:rFonts w:ascii="Times New Roman" w:hAnsi="Times New Roman"/>
                <w:sz w:val="24"/>
                <w:szCs w:val="24"/>
              </w:rPr>
              <w:t>0</w:t>
            </w:r>
            <w:r>
              <w:rPr>
                <w:rFonts w:ascii="Times New Roman" w:hAnsi="Times New Roman"/>
                <w:sz w:val="24"/>
                <w:szCs w:val="24"/>
              </w:rPr>
              <w:t xml:space="preserve"> руб.,</w:t>
            </w:r>
          </w:p>
          <w:p w:rsidR="0057141C" w:rsidRDefault="0057141C" w:rsidP="00DF710A">
            <w:pPr>
              <w:spacing w:after="0" w:line="240" w:lineRule="auto"/>
              <w:rPr>
                <w:rFonts w:ascii="Times New Roman" w:hAnsi="Times New Roman"/>
                <w:sz w:val="24"/>
                <w:szCs w:val="24"/>
              </w:rPr>
            </w:pPr>
            <w:r>
              <w:rPr>
                <w:rFonts w:ascii="Times New Roman" w:hAnsi="Times New Roman"/>
                <w:sz w:val="24"/>
                <w:szCs w:val="24"/>
              </w:rPr>
              <w:t xml:space="preserve">КП 2 – </w:t>
            </w:r>
            <w:r w:rsidR="00CC2299" w:rsidRPr="00CC2299">
              <w:rPr>
                <w:rFonts w:ascii="Times New Roman" w:hAnsi="Times New Roman"/>
                <w:sz w:val="24"/>
                <w:szCs w:val="24"/>
              </w:rPr>
              <w:t>430</w:t>
            </w:r>
            <w:r w:rsidR="00336C14">
              <w:rPr>
                <w:rFonts w:ascii="Times New Roman" w:hAnsi="Times New Roman"/>
                <w:sz w:val="24"/>
                <w:szCs w:val="24"/>
              </w:rPr>
              <w:t xml:space="preserve"> </w:t>
            </w:r>
            <w:r w:rsidR="00CC2299" w:rsidRPr="00CC2299">
              <w:rPr>
                <w:rFonts w:ascii="Times New Roman" w:hAnsi="Times New Roman"/>
                <w:sz w:val="24"/>
                <w:szCs w:val="24"/>
              </w:rPr>
              <w:t>731</w:t>
            </w:r>
            <w:r w:rsidR="00DF710A">
              <w:rPr>
                <w:rFonts w:ascii="Times New Roman" w:hAnsi="Times New Roman"/>
                <w:sz w:val="24"/>
                <w:szCs w:val="24"/>
              </w:rPr>
              <w:t>,</w:t>
            </w:r>
            <w:r w:rsidR="00CC2299" w:rsidRPr="00CC2299">
              <w:rPr>
                <w:rFonts w:ascii="Times New Roman" w:hAnsi="Times New Roman"/>
                <w:sz w:val="24"/>
                <w:szCs w:val="24"/>
              </w:rPr>
              <w:t>86</w:t>
            </w:r>
            <w:r>
              <w:rPr>
                <w:rFonts w:ascii="Times New Roman" w:hAnsi="Times New Roman"/>
                <w:sz w:val="24"/>
                <w:szCs w:val="24"/>
              </w:rPr>
              <w:t xml:space="preserve"> руб.</w:t>
            </w:r>
            <w:r w:rsidR="00DF710A">
              <w:rPr>
                <w:rFonts w:ascii="Times New Roman" w:hAnsi="Times New Roman"/>
                <w:sz w:val="24"/>
                <w:szCs w:val="24"/>
              </w:rPr>
              <w:t>,</w:t>
            </w:r>
          </w:p>
          <w:p w:rsidR="00DF710A" w:rsidRDefault="00DF710A" w:rsidP="00336C14">
            <w:pPr>
              <w:spacing w:after="0" w:line="240" w:lineRule="auto"/>
              <w:rPr>
                <w:rFonts w:ascii="Times New Roman" w:hAnsi="Times New Roman"/>
                <w:sz w:val="24"/>
                <w:szCs w:val="24"/>
              </w:rPr>
            </w:pPr>
            <w:r>
              <w:rPr>
                <w:rFonts w:ascii="Times New Roman" w:hAnsi="Times New Roman"/>
                <w:sz w:val="24"/>
                <w:szCs w:val="24"/>
              </w:rPr>
              <w:t xml:space="preserve">КП 3 – </w:t>
            </w:r>
            <w:r w:rsidR="00CC2299" w:rsidRPr="00CC2299">
              <w:rPr>
                <w:rFonts w:ascii="Times New Roman" w:hAnsi="Times New Roman"/>
                <w:sz w:val="24"/>
                <w:szCs w:val="24"/>
              </w:rPr>
              <w:t>387</w:t>
            </w:r>
            <w:r w:rsidR="00336C14">
              <w:rPr>
                <w:rFonts w:ascii="Times New Roman" w:hAnsi="Times New Roman"/>
                <w:sz w:val="24"/>
                <w:szCs w:val="24"/>
              </w:rPr>
              <w:t xml:space="preserve"> </w:t>
            </w:r>
            <w:r w:rsidR="00CC2299" w:rsidRPr="001E3075">
              <w:rPr>
                <w:rFonts w:ascii="Times New Roman" w:hAnsi="Times New Roman"/>
                <w:sz w:val="24"/>
                <w:szCs w:val="24"/>
              </w:rPr>
              <w:t>658</w:t>
            </w:r>
            <w:r>
              <w:rPr>
                <w:rFonts w:ascii="Times New Roman" w:hAnsi="Times New Roman"/>
                <w:sz w:val="24"/>
                <w:szCs w:val="24"/>
              </w:rPr>
              <w:t>,</w:t>
            </w:r>
            <w:r w:rsidR="00CC2299" w:rsidRPr="001E3075">
              <w:rPr>
                <w:rFonts w:ascii="Times New Roman" w:hAnsi="Times New Roman"/>
                <w:sz w:val="24"/>
                <w:szCs w:val="24"/>
              </w:rPr>
              <w:t>67</w:t>
            </w:r>
            <w:r>
              <w:rPr>
                <w:rFonts w:ascii="Times New Roman" w:hAnsi="Times New Roman"/>
                <w:sz w:val="24"/>
                <w:szCs w:val="24"/>
              </w:rPr>
              <w:t xml:space="preserve"> руб.</w:t>
            </w:r>
          </w:p>
          <w:p w:rsidR="00336C14" w:rsidRPr="00B61457" w:rsidRDefault="00336C14" w:rsidP="00336C14">
            <w:pPr>
              <w:spacing w:after="0" w:line="240" w:lineRule="auto"/>
              <w:rPr>
                <w:rFonts w:ascii="Times New Roman" w:hAnsi="Times New Roman"/>
                <w:sz w:val="24"/>
                <w:szCs w:val="24"/>
              </w:rPr>
            </w:pPr>
            <w:r>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lastRenderedPageBreak/>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57141C" w:rsidRDefault="00F523B2"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Руководство по эксплуатации</w:t>
            </w:r>
            <w:r w:rsidR="0057141C">
              <w:rPr>
                <w:rFonts w:ascii="Times New Roman" w:hAnsi="Times New Roman"/>
                <w:color w:val="000000"/>
                <w:sz w:val="24"/>
                <w:szCs w:val="24"/>
              </w:rPr>
              <w:t>,</w:t>
            </w:r>
          </w:p>
          <w:p w:rsidR="0057141C" w:rsidRPr="00F523B2" w:rsidRDefault="00F523B2"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Свидетельство о поверке,</w:t>
            </w:r>
          </w:p>
          <w:p w:rsidR="00F523B2" w:rsidRPr="003361AF" w:rsidRDefault="00F523B2"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Разрешение на применение</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FE143E">
              <w:rPr>
                <w:bCs w:val="0"/>
                <w:szCs w:val="24"/>
              </w:rPr>
              <w:t>20</w:t>
            </w:r>
            <w:r>
              <w:rPr>
                <w:bCs w:val="0"/>
                <w:szCs w:val="24"/>
              </w:rPr>
              <w:t>»</w:t>
            </w:r>
            <w:r w:rsidR="00E4678E">
              <w:rPr>
                <w:bCs w:val="0"/>
                <w:szCs w:val="24"/>
              </w:rPr>
              <w:t xml:space="preserve"> </w:t>
            </w:r>
            <w:r w:rsidR="005E7D6F">
              <w:rPr>
                <w:bCs w:val="0"/>
                <w:szCs w:val="24"/>
              </w:rPr>
              <w:t>марта</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0202C4">
              <w:rPr>
                <w:bCs w:val="0"/>
                <w:szCs w:val="24"/>
              </w:rPr>
              <w:t>2</w:t>
            </w:r>
            <w:r w:rsidR="00FE143E">
              <w:rPr>
                <w:bCs w:val="0"/>
                <w:szCs w:val="24"/>
              </w:rPr>
              <w:t>5</w:t>
            </w:r>
            <w:r>
              <w:rPr>
                <w:bCs w:val="0"/>
                <w:szCs w:val="24"/>
              </w:rPr>
              <w:t>»</w:t>
            </w:r>
            <w:r w:rsidR="00E4678E">
              <w:rPr>
                <w:bCs w:val="0"/>
                <w:szCs w:val="24"/>
              </w:rPr>
              <w:t xml:space="preserve"> </w:t>
            </w:r>
            <w:r w:rsidR="005E7D6F">
              <w:rPr>
                <w:bCs w:val="0"/>
                <w:szCs w:val="24"/>
              </w:rPr>
              <w:t>марта</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17.</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 xml:space="preserve">Место, дата </w:t>
            </w:r>
            <w:r w:rsidRPr="007D5012">
              <w:rPr>
                <w:rFonts w:ascii="Times New Roman" w:hAnsi="Times New Roman"/>
                <w:sz w:val="24"/>
                <w:szCs w:val="24"/>
              </w:rPr>
              <w:lastRenderedPageBreak/>
              <w:t>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lastRenderedPageBreak/>
              <w:t xml:space="preserve">Вскрытие конвертов с заявками </w:t>
            </w:r>
            <w:r w:rsidR="006773F9">
              <w:rPr>
                <w:bCs w:val="0"/>
                <w:szCs w:val="24"/>
              </w:rPr>
              <w:t>«</w:t>
            </w:r>
            <w:r w:rsidR="005E7D6F">
              <w:rPr>
                <w:bCs w:val="0"/>
                <w:szCs w:val="24"/>
              </w:rPr>
              <w:t>2</w:t>
            </w:r>
            <w:r w:rsidR="00FE143E">
              <w:rPr>
                <w:bCs w:val="0"/>
                <w:szCs w:val="24"/>
              </w:rPr>
              <w:t>6</w:t>
            </w:r>
            <w:r w:rsidR="006773F9">
              <w:rPr>
                <w:bCs w:val="0"/>
                <w:szCs w:val="24"/>
              </w:rPr>
              <w:t>»</w:t>
            </w:r>
            <w:r w:rsidR="00E4678E">
              <w:rPr>
                <w:bCs w:val="0"/>
                <w:szCs w:val="24"/>
              </w:rPr>
              <w:t xml:space="preserve"> </w:t>
            </w:r>
            <w:r w:rsidR="005E7D6F">
              <w:rPr>
                <w:bCs w:val="0"/>
                <w:szCs w:val="24"/>
              </w:rPr>
              <w:t>марта</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lastRenderedPageBreak/>
              <w:t>00</w:t>
            </w:r>
            <w:r w:rsidR="00A839C6">
              <w:rPr>
                <w:bCs w:val="0"/>
                <w:szCs w:val="24"/>
              </w:rPr>
              <w:t xml:space="preserve"> часов</w:t>
            </w:r>
            <w:r w:rsidRPr="00757E79">
              <w:rPr>
                <w:bCs w:val="0"/>
                <w:szCs w:val="24"/>
              </w:rPr>
              <w:t>.</w:t>
            </w:r>
          </w:p>
          <w:p w:rsidR="00EA22FD" w:rsidRPr="007D5012" w:rsidRDefault="00EA22FD" w:rsidP="00FE143E">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215611">
              <w:rPr>
                <w:bCs w:val="0"/>
                <w:szCs w:val="24"/>
              </w:rPr>
              <w:t>2</w:t>
            </w:r>
            <w:r w:rsidR="00FE143E">
              <w:rPr>
                <w:bCs w:val="0"/>
                <w:szCs w:val="24"/>
              </w:rPr>
              <w:t>6</w:t>
            </w:r>
            <w:bookmarkStart w:id="92" w:name="_GoBack"/>
            <w:bookmarkEnd w:id="92"/>
            <w:r w:rsidR="006773F9">
              <w:rPr>
                <w:bCs w:val="0"/>
                <w:szCs w:val="24"/>
              </w:rPr>
              <w:t>»</w:t>
            </w:r>
            <w:r w:rsidR="00E4678E">
              <w:rPr>
                <w:bCs w:val="0"/>
                <w:szCs w:val="24"/>
              </w:rPr>
              <w:t xml:space="preserve"> </w:t>
            </w:r>
            <w:r w:rsidR="009F1BA0">
              <w:rPr>
                <w:bCs w:val="0"/>
                <w:szCs w:val="24"/>
              </w:rPr>
              <w:t>м</w:t>
            </w:r>
            <w:r w:rsidR="005E7D6F">
              <w:rPr>
                <w:bCs w:val="0"/>
                <w:szCs w:val="24"/>
              </w:rPr>
              <w:t>арта</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lastRenderedPageBreak/>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lang w:val="en-US"/>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p w:rsidR="00F523B2" w:rsidRDefault="00F523B2" w:rsidP="000202C4">
      <w:pPr>
        <w:pStyle w:val="af6"/>
        <w:jc w:val="center"/>
        <w:rPr>
          <w:rFonts w:ascii="Times New Roman" w:hAnsi="Times New Roman"/>
          <w:b/>
          <w:sz w:val="24"/>
          <w:szCs w:val="24"/>
          <w:lang w:val="en-US"/>
        </w:rPr>
      </w:pPr>
    </w:p>
    <w:p w:rsidR="00F523B2" w:rsidRPr="00F523B2" w:rsidRDefault="00F523B2" w:rsidP="000202C4">
      <w:pPr>
        <w:pStyle w:val="af6"/>
        <w:jc w:val="center"/>
        <w:rPr>
          <w:rFonts w:ascii="Times New Roman" w:hAnsi="Times New Roman"/>
          <w:b/>
          <w:sz w:val="24"/>
          <w:szCs w:val="24"/>
          <w:lang w:val="en-US"/>
        </w:rPr>
      </w:pPr>
    </w:p>
    <w:tbl>
      <w:tblPr>
        <w:tblW w:w="3788" w:type="pct"/>
        <w:jc w:val="center"/>
        <w:tblCellMar>
          <w:left w:w="40" w:type="dxa"/>
          <w:right w:w="40" w:type="dxa"/>
        </w:tblCellMar>
        <w:tblLook w:val="0080" w:firstRow="0" w:lastRow="0" w:firstColumn="1" w:lastColumn="0" w:noHBand="0" w:noVBand="0"/>
      </w:tblPr>
      <w:tblGrid>
        <w:gridCol w:w="560"/>
        <w:gridCol w:w="3616"/>
        <w:gridCol w:w="559"/>
        <w:gridCol w:w="563"/>
        <w:gridCol w:w="1850"/>
      </w:tblGrid>
      <w:tr w:rsidR="00CC2299" w:rsidRPr="005C503B" w:rsidTr="00CC2299">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tcPr>
          <w:p w:rsidR="00CC2299" w:rsidRPr="00F523B2" w:rsidRDefault="00CC2299" w:rsidP="00CC2299">
            <w:pPr>
              <w:rPr>
                <w:rFonts w:ascii="Times New Roman" w:hAnsi="Times New Roman"/>
              </w:rPr>
            </w:pPr>
          </w:p>
          <w:p w:rsidR="00CC2299" w:rsidRPr="00F523B2" w:rsidRDefault="00CC2299" w:rsidP="00CC2299">
            <w:pPr>
              <w:rPr>
                <w:rFonts w:ascii="Times New Roman" w:hAnsi="Times New Roman"/>
              </w:rPr>
            </w:pPr>
            <w:r w:rsidRPr="00F523B2">
              <w:rPr>
                <w:rFonts w:ascii="Times New Roman" w:hAnsi="Times New Roman"/>
              </w:rPr>
              <w:t>№</w:t>
            </w:r>
          </w:p>
        </w:tc>
        <w:tc>
          <w:tcPr>
            <w:tcW w:w="2584" w:type="pct"/>
            <w:tcBorders>
              <w:top w:val="single" w:sz="6" w:space="0" w:color="auto"/>
              <w:left w:val="single" w:sz="6" w:space="0" w:color="auto"/>
              <w:bottom w:val="single" w:sz="6" w:space="0" w:color="auto"/>
              <w:right w:val="single" w:sz="6" w:space="0" w:color="auto"/>
            </w:tcBorders>
            <w:shd w:val="clear" w:color="auto" w:fill="FFFFFF"/>
          </w:tcPr>
          <w:p w:rsidR="00CC2299" w:rsidRPr="00F523B2" w:rsidRDefault="00CC2299" w:rsidP="00CC2299">
            <w:pPr>
              <w:rPr>
                <w:rFonts w:ascii="Times New Roman" w:hAnsi="Times New Roman"/>
              </w:rPr>
            </w:pPr>
          </w:p>
          <w:p w:rsidR="00CC2299" w:rsidRPr="00F523B2" w:rsidRDefault="00CC2299" w:rsidP="00CC2299">
            <w:pPr>
              <w:rPr>
                <w:rFonts w:ascii="Times New Roman" w:hAnsi="Times New Roman"/>
              </w:rPr>
            </w:pPr>
            <w:r w:rsidRPr="00F523B2">
              <w:rPr>
                <w:rFonts w:ascii="Times New Roman" w:hAnsi="Times New Roman"/>
              </w:rPr>
              <w:t>Наименование товара.</w:t>
            </w:r>
          </w:p>
        </w:tc>
        <w:tc>
          <w:tcPr>
            <w:tcW w:w="445" w:type="pct"/>
            <w:tcBorders>
              <w:top w:val="single" w:sz="6" w:space="0" w:color="auto"/>
              <w:left w:val="single" w:sz="6" w:space="0" w:color="auto"/>
              <w:bottom w:val="single" w:sz="6" w:space="0" w:color="auto"/>
              <w:right w:val="single" w:sz="6" w:space="0" w:color="auto"/>
            </w:tcBorders>
            <w:shd w:val="clear" w:color="auto" w:fill="FFFFFF"/>
          </w:tcPr>
          <w:p w:rsidR="00CC2299" w:rsidRPr="00F523B2" w:rsidRDefault="00CC2299" w:rsidP="00CC2299">
            <w:pPr>
              <w:rPr>
                <w:rFonts w:ascii="Times New Roman" w:hAnsi="Times New Roman"/>
              </w:rPr>
            </w:pPr>
            <w:r w:rsidRPr="00F523B2">
              <w:rPr>
                <w:rFonts w:ascii="Times New Roman" w:hAnsi="Times New Roman"/>
              </w:rPr>
              <w:t>Ед. изм.</w:t>
            </w:r>
          </w:p>
        </w:tc>
        <w:tc>
          <w:tcPr>
            <w:tcW w:w="448" w:type="pct"/>
            <w:tcBorders>
              <w:top w:val="single" w:sz="6" w:space="0" w:color="auto"/>
              <w:left w:val="single" w:sz="6" w:space="0" w:color="auto"/>
              <w:bottom w:val="single" w:sz="6" w:space="0" w:color="auto"/>
              <w:right w:val="single" w:sz="6" w:space="0" w:color="auto"/>
            </w:tcBorders>
            <w:shd w:val="clear" w:color="auto" w:fill="FFFFFF"/>
          </w:tcPr>
          <w:p w:rsidR="00CC2299" w:rsidRPr="00F523B2" w:rsidRDefault="00CC2299" w:rsidP="00CC2299">
            <w:pPr>
              <w:rPr>
                <w:rFonts w:ascii="Times New Roman" w:hAnsi="Times New Roman"/>
              </w:rPr>
            </w:pPr>
            <w:r w:rsidRPr="00F523B2">
              <w:rPr>
                <w:rFonts w:ascii="Times New Roman" w:hAnsi="Times New Roman"/>
              </w:rPr>
              <w:t>Кол.</w:t>
            </w:r>
          </w:p>
        </w:tc>
        <w:tc>
          <w:tcPr>
            <w:tcW w:w="1078" w:type="pct"/>
            <w:tcBorders>
              <w:top w:val="single" w:sz="6" w:space="0" w:color="auto"/>
              <w:left w:val="single" w:sz="4" w:space="0" w:color="auto"/>
              <w:bottom w:val="single" w:sz="6" w:space="0" w:color="auto"/>
              <w:right w:val="single" w:sz="6" w:space="0" w:color="auto"/>
            </w:tcBorders>
            <w:shd w:val="clear" w:color="auto" w:fill="FFFFFF"/>
          </w:tcPr>
          <w:p w:rsidR="00CC2299" w:rsidRPr="00F523B2" w:rsidRDefault="00CC2299" w:rsidP="00CC2299">
            <w:pPr>
              <w:rPr>
                <w:rFonts w:ascii="Times New Roman" w:hAnsi="Times New Roman"/>
              </w:rPr>
            </w:pPr>
            <w:r w:rsidRPr="00F523B2">
              <w:rPr>
                <w:rFonts w:ascii="Times New Roman" w:hAnsi="Times New Roman"/>
              </w:rPr>
              <w:t>Примечание</w:t>
            </w:r>
          </w:p>
        </w:tc>
      </w:tr>
      <w:tr w:rsidR="00CC2299" w:rsidRPr="005C503B" w:rsidTr="00CC2299">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vAlign w:val="bottom"/>
          </w:tcPr>
          <w:p w:rsidR="00CC2299" w:rsidRPr="00F523B2" w:rsidRDefault="00CC2299" w:rsidP="00CC2299">
            <w:pPr>
              <w:rPr>
                <w:rFonts w:ascii="Times New Roman" w:hAnsi="Times New Roman"/>
              </w:rPr>
            </w:pPr>
            <w:r w:rsidRPr="00F523B2">
              <w:rPr>
                <w:rFonts w:ascii="Times New Roman" w:hAnsi="Times New Roman"/>
              </w:rPr>
              <w:t>1.</w:t>
            </w:r>
          </w:p>
        </w:tc>
        <w:tc>
          <w:tcPr>
            <w:tcW w:w="2584" w:type="pct"/>
            <w:tcBorders>
              <w:top w:val="single" w:sz="6" w:space="0" w:color="auto"/>
              <w:left w:val="single" w:sz="6" w:space="0" w:color="auto"/>
              <w:bottom w:val="single" w:sz="6" w:space="0" w:color="auto"/>
              <w:right w:val="single" w:sz="6" w:space="0" w:color="auto"/>
            </w:tcBorders>
            <w:shd w:val="clear" w:color="auto" w:fill="FFFFFF"/>
          </w:tcPr>
          <w:p w:rsidR="00CC2299" w:rsidRPr="00F523B2" w:rsidRDefault="00CC2299" w:rsidP="00CC2299">
            <w:pPr>
              <w:rPr>
                <w:rFonts w:ascii="Times New Roman" w:hAnsi="Times New Roman"/>
              </w:rPr>
            </w:pPr>
            <w:r w:rsidRPr="00F523B2">
              <w:rPr>
                <w:rFonts w:ascii="Times New Roman" w:hAnsi="Times New Roman"/>
              </w:rPr>
              <w:t>Портативный калибратор давления  МЕТРАН-501-ПКД-Р-2 М</w:t>
            </w:r>
            <w:proofErr w:type="gramStart"/>
            <w:r w:rsidRPr="00F523B2">
              <w:rPr>
                <w:rFonts w:ascii="Times New Roman" w:hAnsi="Times New Roman"/>
              </w:rPr>
              <w:t>1</w:t>
            </w:r>
            <w:proofErr w:type="gramEnd"/>
            <w:r w:rsidRPr="00F523B2">
              <w:rPr>
                <w:rFonts w:ascii="Times New Roman" w:hAnsi="Times New Roman"/>
              </w:rPr>
              <w:t>/М2,5/М0,16/К25/В25/Н-2,5УМ</w:t>
            </w:r>
          </w:p>
          <w:p w:rsidR="00CC2299" w:rsidRPr="00F523B2" w:rsidRDefault="00CC2299" w:rsidP="00CC2299">
            <w:pPr>
              <w:rPr>
                <w:rFonts w:ascii="Times New Roman" w:hAnsi="Times New Roman"/>
              </w:rPr>
            </w:pPr>
            <w:r w:rsidRPr="00F523B2">
              <w:rPr>
                <w:rFonts w:ascii="Times New Roman" w:hAnsi="Times New Roman"/>
              </w:rPr>
              <w:t xml:space="preserve">В комплекте с </w:t>
            </w:r>
            <w:proofErr w:type="spellStart"/>
            <w:r w:rsidRPr="00F523B2">
              <w:rPr>
                <w:rFonts w:ascii="Times New Roman" w:hAnsi="Times New Roman"/>
              </w:rPr>
              <w:t>рислановой</w:t>
            </w:r>
            <w:proofErr w:type="spellEnd"/>
            <w:r w:rsidRPr="00F523B2">
              <w:rPr>
                <w:rFonts w:ascii="Times New Roman" w:hAnsi="Times New Roman"/>
              </w:rPr>
              <w:t xml:space="preserve"> трубкой 6х4   -  10 метров</w:t>
            </w:r>
          </w:p>
        </w:tc>
        <w:tc>
          <w:tcPr>
            <w:tcW w:w="445" w:type="pct"/>
            <w:tcBorders>
              <w:top w:val="single" w:sz="6" w:space="0" w:color="auto"/>
              <w:left w:val="single" w:sz="6" w:space="0" w:color="auto"/>
              <w:bottom w:val="single" w:sz="6" w:space="0" w:color="auto"/>
              <w:right w:val="single" w:sz="6" w:space="0" w:color="auto"/>
            </w:tcBorders>
            <w:shd w:val="clear" w:color="auto" w:fill="FFFFFF"/>
          </w:tcPr>
          <w:p w:rsidR="00CC2299" w:rsidRPr="00F523B2" w:rsidRDefault="00CC2299" w:rsidP="00CC2299">
            <w:pPr>
              <w:rPr>
                <w:rFonts w:ascii="Times New Roman" w:hAnsi="Times New Roman"/>
              </w:rPr>
            </w:pPr>
            <w:proofErr w:type="gramStart"/>
            <w:r w:rsidRPr="00F523B2">
              <w:rPr>
                <w:rFonts w:ascii="Times New Roman" w:hAnsi="Times New Roman"/>
              </w:rPr>
              <w:t>К-т</w:t>
            </w:r>
            <w:proofErr w:type="gramEnd"/>
          </w:p>
        </w:tc>
        <w:tc>
          <w:tcPr>
            <w:tcW w:w="448" w:type="pct"/>
            <w:tcBorders>
              <w:top w:val="single" w:sz="6" w:space="0" w:color="auto"/>
              <w:left w:val="single" w:sz="6" w:space="0" w:color="auto"/>
              <w:bottom w:val="single" w:sz="6" w:space="0" w:color="auto"/>
              <w:right w:val="single" w:sz="6" w:space="0" w:color="auto"/>
            </w:tcBorders>
            <w:shd w:val="clear" w:color="auto" w:fill="FFFFFF"/>
          </w:tcPr>
          <w:p w:rsidR="00CC2299" w:rsidRPr="00F523B2" w:rsidRDefault="00CC2299" w:rsidP="00CC2299">
            <w:pPr>
              <w:rPr>
                <w:rFonts w:ascii="Times New Roman" w:hAnsi="Times New Roman"/>
              </w:rPr>
            </w:pPr>
            <w:r w:rsidRPr="00F523B2">
              <w:rPr>
                <w:rFonts w:ascii="Times New Roman" w:hAnsi="Times New Roman"/>
              </w:rPr>
              <w:t>1</w:t>
            </w:r>
          </w:p>
        </w:tc>
        <w:tc>
          <w:tcPr>
            <w:tcW w:w="1078" w:type="pct"/>
            <w:tcBorders>
              <w:top w:val="single" w:sz="6" w:space="0" w:color="auto"/>
              <w:left w:val="single" w:sz="4" w:space="0" w:color="auto"/>
              <w:bottom w:val="single" w:sz="6" w:space="0" w:color="auto"/>
              <w:right w:val="single" w:sz="6" w:space="0" w:color="auto"/>
            </w:tcBorders>
            <w:shd w:val="clear" w:color="auto" w:fill="FFFFFF"/>
          </w:tcPr>
          <w:p w:rsidR="00CC2299" w:rsidRPr="00F523B2" w:rsidRDefault="00CC2299" w:rsidP="00CC2299">
            <w:pPr>
              <w:rPr>
                <w:rFonts w:ascii="Times New Roman" w:hAnsi="Times New Roman"/>
              </w:rPr>
            </w:pPr>
            <w:r w:rsidRPr="00F523B2">
              <w:rPr>
                <w:rFonts w:ascii="Times New Roman" w:hAnsi="Times New Roman"/>
              </w:rPr>
              <w:t>Для выполнения работ по ремонту, калибровке и предъявление инспектирующему инженеру с целью прохождения обязательной очередной метрологической поверки приборов, измеряющих давление и разрежение</w:t>
            </w:r>
          </w:p>
        </w:tc>
      </w:tr>
      <w:tr w:rsidR="00CC2299" w:rsidRPr="005C503B" w:rsidTr="00CC2299">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vAlign w:val="bottom"/>
          </w:tcPr>
          <w:p w:rsidR="00CC2299" w:rsidRPr="00F523B2" w:rsidRDefault="00CC2299" w:rsidP="00CC2299">
            <w:pPr>
              <w:rPr>
                <w:rFonts w:ascii="Times New Roman" w:hAnsi="Times New Roman"/>
              </w:rPr>
            </w:pPr>
          </w:p>
        </w:tc>
        <w:tc>
          <w:tcPr>
            <w:tcW w:w="2584" w:type="pct"/>
            <w:tcBorders>
              <w:top w:val="single" w:sz="6" w:space="0" w:color="auto"/>
              <w:left w:val="single" w:sz="6" w:space="0" w:color="auto"/>
              <w:bottom w:val="single" w:sz="6" w:space="0" w:color="auto"/>
              <w:right w:val="single" w:sz="6" w:space="0" w:color="auto"/>
            </w:tcBorders>
            <w:shd w:val="clear" w:color="auto" w:fill="FFFFFF"/>
          </w:tcPr>
          <w:p w:rsidR="00CC2299" w:rsidRPr="00F523B2" w:rsidRDefault="00606E92" w:rsidP="00CC2299">
            <w:pPr>
              <w:rPr>
                <w:rFonts w:ascii="Times New Roman" w:hAnsi="Times New Roman"/>
              </w:rPr>
            </w:pPr>
            <w:r>
              <w:rPr>
                <w:rFonts w:ascii="Times New Roman" w:hAnsi="Times New Roman"/>
              </w:rPr>
              <w:t>ИТОГО</w:t>
            </w:r>
            <w:r w:rsidR="00CC2299" w:rsidRPr="00F523B2">
              <w:rPr>
                <w:rFonts w:ascii="Times New Roman" w:hAnsi="Times New Roman"/>
              </w:rPr>
              <w:t>:</w:t>
            </w:r>
            <w:r>
              <w:rPr>
                <w:rFonts w:ascii="Times New Roman" w:hAnsi="Times New Roman"/>
              </w:rPr>
              <w:t xml:space="preserve"> </w:t>
            </w:r>
            <w:r w:rsidR="00CC2299" w:rsidRPr="00F523B2">
              <w:rPr>
                <w:rFonts w:ascii="Times New Roman" w:hAnsi="Times New Roman"/>
              </w:rPr>
              <w:t xml:space="preserve">Триста тридцать шесть </w:t>
            </w:r>
            <w:r w:rsidR="001E3075">
              <w:rPr>
                <w:rFonts w:ascii="Times New Roman" w:hAnsi="Times New Roman"/>
              </w:rPr>
              <w:t xml:space="preserve">тысяч </w:t>
            </w:r>
            <w:r w:rsidR="00CC2299" w:rsidRPr="00F523B2">
              <w:rPr>
                <w:rFonts w:ascii="Times New Roman" w:hAnsi="Times New Roman"/>
              </w:rPr>
              <w:t>двести девяносто рублей 00 копеек</w:t>
            </w:r>
          </w:p>
        </w:tc>
        <w:tc>
          <w:tcPr>
            <w:tcW w:w="445" w:type="pct"/>
            <w:tcBorders>
              <w:top w:val="single" w:sz="6" w:space="0" w:color="auto"/>
              <w:left w:val="single" w:sz="6" w:space="0" w:color="auto"/>
              <w:bottom w:val="single" w:sz="6" w:space="0" w:color="auto"/>
              <w:right w:val="single" w:sz="6" w:space="0" w:color="auto"/>
            </w:tcBorders>
            <w:shd w:val="clear" w:color="auto" w:fill="FFFFFF"/>
          </w:tcPr>
          <w:p w:rsidR="00CC2299" w:rsidRPr="00F523B2" w:rsidRDefault="00CC2299" w:rsidP="00CC2299">
            <w:pPr>
              <w:rPr>
                <w:rFonts w:ascii="Times New Roman" w:hAnsi="Times New Roman"/>
              </w:rPr>
            </w:pPr>
          </w:p>
        </w:tc>
        <w:tc>
          <w:tcPr>
            <w:tcW w:w="448" w:type="pct"/>
            <w:tcBorders>
              <w:top w:val="single" w:sz="6" w:space="0" w:color="auto"/>
              <w:left w:val="single" w:sz="6" w:space="0" w:color="auto"/>
              <w:bottom w:val="single" w:sz="6" w:space="0" w:color="auto"/>
              <w:right w:val="single" w:sz="6" w:space="0" w:color="auto"/>
            </w:tcBorders>
            <w:shd w:val="clear" w:color="auto" w:fill="FFFFFF"/>
          </w:tcPr>
          <w:p w:rsidR="00CC2299" w:rsidRPr="00F523B2" w:rsidRDefault="00CC2299" w:rsidP="00CC2299">
            <w:pPr>
              <w:rPr>
                <w:rFonts w:ascii="Times New Roman" w:hAnsi="Times New Roman"/>
              </w:rPr>
            </w:pPr>
          </w:p>
        </w:tc>
        <w:tc>
          <w:tcPr>
            <w:tcW w:w="1078" w:type="pct"/>
            <w:tcBorders>
              <w:top w:val="single" w:sz="6" w:space="0" w:color="auto"/>
              <w:left w:val="single" w:sz="4" w:space="0" w:color="auto"/>
              <w:bottom w:val="single" w:sz="6" w:space="0" w:color="auto"/>
              <w:right w:val="single" w:sz="6" w:space="0" w:color="auto"/>
            </w:tcBorders>
            <w:shd w:val="clear" w:color="auto" w:fill="FFFFFF"/>
          </w:tcPr>
          <w:p w:rsidR="00CC2299" w:rsidRPr="00F523B2" w:rsidRDefault="00CC2299" w:rsidP="00CC2299">
            <w:pPr>
              <w:rPr>
                <w:rFonts w:ascii="Times New Roman" w:hAnsi="Times New Roman"/>
              </w:rPr>
            </w:pPr>
          </w:p>
        </w:tc>
      </w:tr>
    </w:tbl>
    <w:p w:rsidR="005E7D6F" w:rsidRPr="001E3075" w:rsidRDefault="005E7D6F" w:rsidP="000202C4">
      <w:pPr>
        <w:pStyle w:val="af6"/>
        <w:jc w:val="center"/>
        <w:rPr>
          <w:rFonts w:ascii="Times New Roman" w:hAnsi="Times New Roman"/>
          <w:b/>
          <w:sz w:val="24"/>
          <w:szCs w:val="24"/>
        </w:rPr>
      </w:pPr>
    </w:p>
    <w:p w:rsidR="00F523B2" w:rsidRDefault="00F523B2" w:rsidP="00F523B2">
      <w:pPr>
        <w:spacing w:after="0" w:line="240" w:lineRule="auto"/>
        <w:ind w:right="153"/>
        <w:jc w:val="both"/>
        <w:rPr>
          <w:rFonts w:ascii="Times New Roman" w:hAnsi="Times New Roman"/>
          <w:b/>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F523B2" w:rsidTr="00F523B2">
        <w:tc>
          <w:tcPr>
            <w:tcW w:w="4785" w:type="dxa"/>
            <w:tcBorders>
              <w:top w:val="single" w:sz="4" w:space="0" w:color="auto"/>
              <w:left w:val="single" w:sz="4" w:space="0" w:color="auto"/>
              <w:bottom w:val="single" w:sz="4" w:space="0" w:color="auto"/>
              <w:right w:val="single" w:sz="4" w:space="0" w:color="auto"/>
            </w:tcBorders>
            <w:hideMark/>
          </w:tcPr>
          <w:p w:rsidR="00F523B2" w:rsidRDefault="00F523B2">
            <w:pPr>
              <w:spacing w:after="0" w:line="240" w:lineRule="auto"/>
              <w:ind w:right="153"/>
              <w:jc w:val="both"/>
              <w:rPr>
                <w:rFonts w:ascii="Times New Roman" w:hAnsi="Times New Roman"/>
                <w:b/>
                <w:bCs/>
                <w:sz w:val="24"/>
                <w:szCs w:val="24"/>
                <w:lang w:eastAsia="en-US"/>
              </w:rPr>
            </w:pPr>
            <w:r>
              <w:rPr>
                <w:rFonts w:ascii="Times New Roman" w:hAnsi="Times New Roman"/>
                <w:sz w:val="24"/>
                <w:szCs w:val="24"/>
                <w:lang w:eastAsia="en-US"/>
              </w:rPr>
              <w:t>Требования к качеству, безопасности, документации</w:t>
            </w:r>
          </w:p>
        </w:tc>
        <w:tc>
          <w:tcPr>
            <w:tcW w:w="4786" w:type="dxa"/>
            <w:tcBorders>
              <w:top w:val="single" w:sz="4" w:space="0" w:color="auto"/>
              <w:left w:val="single" w:sz="4" w:space="0" w:color="auto"/>
              <w:bottom w:val="single" w:sz="4" w:space="0" w:color="auto"/>
              <w:right w:val="single" w:sz="4" w:space="0" w:color="auto"/>
            </w:tcBorders>
            <w:hideMark/>
          </w:tcPr>
          <w:p w:rsidR="00F523B2" w:rsidRDefault="00F523B2">
            <w:pPr>
              <w:spacing w:after="0" w:line="240" w:lineRule="auto"/>
              <w:ind w:right="153"/>
              <w:jc w:val="both"/>
              <w:rPr>
                <w:rFonts w:ascii="Times New Roman" w:hAnsi="Times New Roman"/>
                <w:b/>
                <w:bCs/>
                <w:sz w:val="24"/>
                <w:szCs w:val="24"/>
                <w:lang w:eastAsia="en-US"/>
              </w:rPr>
            </w:pPr>
            <w:r>
              <w:rPr>
                <w:rFonts w:ascii="Times New Roman" w:hAnsi="Times New Roman"/>
                <w:sz w:val="24"/>
                <w:szCs w:val="24"/>
                <w:lang w:eastAsia="en-US"/>
              </w:rPr>
              <w:t>Паспорт на калибратор давления, руководство по эксплуатации, свидетельство о поверке, разрешение на применение</w:t>
            </w:r>
          </w:p>
        </w:tc>
      </w:tr>
      <w:tr w:rsidR="00F523B2" w:rsidTr="00F523B2">
        <w:tc>
          <w:tcPr>
            <w:tcW w:w="4785" w:type="dxa"/>
            <w:tcBorders>
              <w:top w:val="single" w:sz="4" w:space="0" w:color="auto"/>
              <w:left w:val="single" w:sz="4" w:space="0" w:color="auto"/>
              <w:bottom w:val="single" w:sz="4" w:space="0" w:color="auto"/>
              <w:right w:val="single" w:sz="4" w:space="0" w:color="auto"/>
            </w:tcBorders>
            <w:hideMark/>
          </w:tcPr>
          <w:p w:rsidR="00F523B2" w:rsidRDefault="00F523B2">
            <w:pPr>
              <w:spacing w:after="0" w:line="240" w:lineRule="auto"/>
              <w:ind w:right="153"/>
              <w:jc w:val="both"/>
              <w:rPr>
                <w:rFonts w:ascii="Times New Roman" w:hAnsi="Times New Roman"/>
                <w:sz w:val="24"/>
                <w:szCs w:val="24"/>
                <w:lang w:eastAsia="en-US"/>
              </w:rPr>
            </w:pPr>
            <w:r>
              <w:rPr>
                <w:rFonts w:ascii="Times New Roman" w:hAnsi="Times New Roman"/>
                <w:sz w:val="24"/>
                <w:szCs w:val="24"/>
                <w:lang w:eastAsia="en-US"/>
              </w:rPr>
              <w:t>Основные требования</w:t>
            </w:r>
          </w:p>
        </w:tc>
        <w:tc>
          <w:tcPr>
            <w:tcW w:w="4786" w:type="dxa"/>
            <w:tcBorders>
              <w:top w:val="single" w:sz="4" w:space="0" w:color="auto"/>
              <w:left w:val="single" w:sz="4" w:space="0" w:color="auto"/>
              <w:bottom w:val="single" w:sz="4" w:space="0" w:color="auto"/>
              <w:right w:val="single" w:sz="4" w:space="0" w:color="auto"/>
            </w:tcBorders>
            <w:hideMark/>
          </w:tcPr>
          <w:p w:rsidR="00F523B2" w:rsidRDefault="00F523B2">
            <w:pPr>
              <w:spacing w:after="0" w:line="240" w:lineRule="auto"/>
              <w:ind w:right="153"/>
              <w:jc w:val="both"/>
              <w:rPr>
                <w:rFonts w:ascii="Times New Roman" w:hAnsi="Times New Roman"/>
                <w:sz w:val="24"/>
                <w:szCs w:val="24"/>
                <w:lang w:eastAsia="en-US"/>
              </w:rPr>
            </w:pPr>
            <w:r>
              <w:rPr>
                <w:rFonts w:ascii="Times New Roman" w:hAnsi="Times New Roman"/>
                <w:sz w:val="24"/>
                <w:szCs w:val="24"/>
                <w:lang w:eastAsia="en-US"/>
              </w:rPr>
              <w:t>оборудование  новое</w:t>
            </w:r>
          </w:p>
        </w:tc>
      </w:tr>
      <w:tr w:rsidR="00F523B2" w:rsidTr="00F523B2">
        <w:tc>
          <w:tcPr>
            <w:tcW w:w="4785" w:type="dxa"/>
            <w:tcBorders>
              <w:top w:val="single" w:sz="4" w:space="0" w:color="auto"/>
              <w:left w:val="single" w:sz="4" w:space="0" w:color="auto"/>
              <w:bottom w:val="single" w:sz="4" w:space="0" w:color="auto"/>
              <w:right w:val="single" w:sz="4" w:space="0" w:color="auto"/>
            </w:tcBorders>
            <w:hideMark/>
          </w:tcPr>
          <w:p w:rsidR="00F523B2" w:rsidRDefault="00F523B2">
            <w:pPr>
              <w:spacing w:after="0" w:line="240" w:lineRule="auto"/>
              <w:ind w:right="153"/>
              <w:jc w:val="both"/>
              <w:rPr>
                <w:rFonts w:ascii="Times New Roman" w:hAnsi="Times New Roman"/>
                <w:sz w:val="24"/>
                <w:szCs w:val="24"/>
                <w:lang w:eastAsia="en-US"/>
              </w:rPr>
            </w:pPr>
            <w:r>
              <w:rPr>
                <w:rFonts w:ascii="Times New Roman" w:hAnsi="Times New Roman"/>
                <w:sz w:val="24"/>
                <w:szCs w:val="24"/>
                <w:lang w:eastAsia="en-US"/>
              </w:rPr>
              <w:t>Гарантийные качества, срок годности, срок хранения</w:t>
            </w:r>
          </w:p>
        </w:tc>
        <w:tc>
          <w:tcPr>
            <w:tcW w:w="4786" w:type="dxa"/>
            <w:tcBorders>
              <w:top w:val="single" w:sz="4" w:space="0" w:color="auto"/>
              <w:left w:val="single" w:sz="4" w:space="0" w:color="auto"/>
              <w:bottom w:val="single" w:sz="4" w:space="0" w:color="auto"/>
              <w:right w:val="single" w:sz="4" w:space="0" w:color="auto"/>
            </w:tcBorders>
            <w:hideMark/>
          </w:tcPr>
          <w:p w:rsidR="00F523B2" w:rsidRDefault="00F523B2">
            <w:pPr>
              <w:spacing w:after="0" w:line="240" w:lineRule="auto"/>
              <w:ind w:right="153"/>
              <w:jc w:val="both"/>
              <w:rPr>
                <w:rFonts w:ascii="Times New Roman" w:hAnsi="Times New Roman"/>
                <w:sz w:val="24"/>
                <w:szCs w:val="24"/>
                <w:lang w:eastAsia="en-US"/>
              </w:rPr>
            </w:pPr>
            <w:r>
              <w:rPr>
                <w:rFonts w:ascii="Times New Roman" w:hAnsi="Times New Roman"/>
                <w:sz w:val="24"/>
                <w:szCs w:val="24"/>
                <w:lang w:eastAsia="en-US"/>
              </w:rPr>
              <w:t>устанавливаются заводом изготовителем</w:t>
            </w:r>
          </w:p>
        </w:tc>
      </w:tr>
      <w:tr w:rsidR="00F523B2" w:rsidTr="00F523B2">
        <w:tc>
          <w:tcPr>
            <w:tcW w:w="4785" w:type="dxa"/>
            <w:tcBorders>
              <w:top w:val="single" w:sz="4" w:space="0" w:color="auto"/>
              <w:left w:val="single" w:sz="4" w:space="0" w:color="auto"/>
              <w:bottom w:val="single" w:sz="4" w:space="0" w:color="auto"/>
              <w:right w:val="single" w:sz="4" w:space="0" w:color="auto"/>
            </w:tcBorders>
            <w:hideMark/>
          </w:tcPr>
          <w:p w:rsidR="00F523B2" w:rsidRDefault="00F523B2">
            <w:pPr>
              <w:spacing w:after="0" w:line="240" w:lineRule="auto"/>
              <w:ind w:right="153"/>
              <w:jc w:val="both"/>
              <w:rPr>
                <w:rFonts w:ascii="Times New Roman" w:hAnsi="Times New Roman"/>
                <w:sz w:val="24"/>
                <w:szCs w:val="24"/>
                <w:lang w:eastAsia="en-US"/>
              </w:rPr>
            </w:pPr>
            <w:r>
              <w:rPr>
                <w:rFonts w:ascii="Times New Roman" w:hAnsi="Times New Roman"/>
                <w:sz w:val="24"/>
                <w:szCs w:val="24"/>
                <w:lang w:eastAsia="en-US"/>
              </w:rPr>
              <w:t>Комплектация оборудования</w:t>
            </w:r>
          </w:p>
        </w:tc>
        <w:tc>
          <w:tcPr>
            <w:tcW w:w="4786" w:type="dxa"/>
            <w:tcBorders>
              <w:top w:val="single" w:sz="4" w:space="0" w:color="auto"/>
              <w:left w:val="single" w:sz="4" w:space="0" w:color="auto"/>
              <w:bottom w:val="single" w:sz="4" w:space="0" w:color="auto"/>
              <w:right w:val="single" w:sz="4" w:space="0" w:color="auto"/>
            </w:tcBorders>
            <w:hideMark/>
          </w:tcPr>
          <w:p w:rsidR="00F523B2" w:rsidRDefault="00F523B2">
            <w:pPr>
              <w:spacing w:after="0" w:line="240" w:lineRule="auto"/>
              <w:ind w:right="153"/>
              <w:jc w:val="both"/>
              <w:rPr>
                <w:rFonts w:ascii="Times New Roman" w:hAnsi="Times New Roman"/>
                <w:sz w:val="24"/>
                <w:szCs w:val="24"/>
                <w:lang w:eastAsia="en-US"/>
              </w:rPr>
            </w:pPr>
            <w:proofErr w:type="gramStart"/>
            <w:r>
              <w:rPr>
                <w:rFonts w:ascii="Times New Roman" w:hAnsi="Times New Roman"/>
                <w:sz w:val="24"/>
                <w:szCs w:val="24"/>
                <w:lang w:eastAsia="en-US"/>
              </w:rPr>
              <w:t>согласно паспорта</w:t>
            </w:r>
            <w:proofErr w:type="gramEnd"/>
            <w:r>
              <w:rPr>
                <w:rFonts w:ascii="Times New Roman" w:hAnsi="Times New Roman"/>
                <w:sz w:val="24"/>
                <w:szCs w:val="24"/>
                <w:lang w:eastAsia="en-US"/>
              </w:rPr>
              <w:t xml:space="preserve"> производителя</w:t>
            </w:r>
          </w:p>
        </w:tc>
      </w:tr>
    </w:tbl>
    <w:p w:rsidR="00F523B2" w:rsidRDefault="00F523B2" w:rsidP="00F523B2">
      <w:pPr>
        <w:spacing w:after="0" w:line="240" w:lineRule="auto"/>
        <w:ind w:right="153"/>
        <w:jc w:val="both"/>
        <w:rPr>
          <w:rFonts w:ascii="Times New Roman" w:hAnsi="Times New Roman"/>
          <w:b/>
          <w:sz w:val="24"/>
          <w:szCs w:val="24"/>
        </w:rPr>
      </w:pPr>
    </w:p>
    <w:p w:rsidR="00F523B2" w:rsidRDefault="00F523B2" w:rsidP="00F523B2">
      <w:pPr>
        <w:spacing w:after="0" w:line="240" w:lineRule="auto"/>
        <w:ind w:right="153"/>
        <w:jc w:val="both"/>
        <w:rPr>
          <w:rFonts w:ascii="Times New Roman" w:hAnsi="Times New Roman"/>
          <w:b/>
          <w:sz w:val="24"/>
          <w:szCs w:val="24"/>
        </w:rPr>
      </w:pPr>
      <w:r>
        <w:rPr>
          <w:rFonts w:ascii="Times New Roman" w:hAnsi="Times New Roman"/>
          <w:b/>
          <w:sz w:val="24"/>
          <w:szCs w:val="24"/>
        </w:rPr>
        <w:t>2. Условия поставки:</w:t>
      </w:r>
    </w:p>
    <w:p w:rsidR="00F523B2" w:rsidRDefault="00F523B2" w:rsidP="00F523B2">
      <w:pPr>
        <w:spacing w:line="23" w:lineRule="atLeast"/>
        <w:jc w:val="both"/>
        <w:rPr>
          <w:rFonts w:ascii="Times New Roman" w:hAnsi="Times New Roman"/>
          <w:bCs/>
        </w:rPr>
      </w:pPr>
      <w:r>
        <w:rPr>
          <w:rFonts w:ascii="Times New Roman" w:hAnsi="Times New Roman"/>
          <w:b/>
          <w:sz w:val="24"/>
          <w:szCs w:val="24"/>
        </w:rPr>
        <w:t xml:space="preserve">3. </w:t>
      </w:r>
      <w:r>
        <w:rPr>
          <w:rFonts w:ascii="Times New Roman" w:hAnsi="Times New Roman"/>
          <w:b/>
          <w:bCs/>
          <w:u w:val="single"/>
        </w:rPr>
        <w:t>Место поставки</w:t>
      </w:r>
      <w:r>
        <w:rPr>
          <w:rFonts w:ascii="Times New Roman" w:hAnsi="Times New Roman"/>
          <w:bCs/>
        </w:rPr>
        <w:t>:  доставка в Выборг</w:t>
      </w:r>
    </w:p>
    <w:p w:rsidR="00F523B2" w:rsidRDefault="00F523B2" w:rsidP="00F523B2">
      <w:pPr>
        <w:rPr>
          <w:rFonts w:ascii="Times New Roman" w:hAnsi="Times New Roman"/>
          <w:bCs/>
        </w:rPr>
      </w:pPr>
      <w:r>
        <w:rPr>
          <w:rFonts w:ascii="Times New Roman" w:hAnsi="Times New Roman"/>
          <w:b/>
          <w:sz w:val="24"/>
          <w:szCs w:val="24"/>
        </w:rPr>
        <w:t xml:space="preserve">4. </w:t>
      </w:r>
      <w:r>
        <w:rPr>
          <w:rFonts w:ascii="Times New Roman" w:hAnsi="Times New Roman"/>
          <w:b/>
          <w:bCs/>
          <w:u w:val="single"/>
        </w:rPr>
        <w:t>Срок отгрузки</w:t>
      </w:r>
      <w:r>
        <w:rPr>
          <w:rFonts w:ascii="Times New Roman" w:hAnsi="Times New Roman"/>
          <w:bCs/>
        </w:rPr>
        <w:t>: 11-12 недель</w:t>
      </w:r>
      <w:r>
        <w:rPr>
          <w:rFonts w:ascii="Times New Roman" w:hAnsi="Times New Roman"/>
          <w:bCs/>
          <w:sz w:val="24"/>
          <w:szCs w:val="24"/>
        </w:rPr>
        <w:t xml:space="preserve">  после предварительной оплаты</w:t>
      </w:r>
      <w:r>
        <w:rPr>
          <w:rFonts w:ascii="Times New Roman" w:hAnsi="Times New Roman"/>
          <w:sz w:val="24"/>
          <w:szCs w:val="24"/>
        </w:rPr>
        <w:t>.</w:t>
      </w:r>
    </w:p>
    <w:p w:rsidR="00F523B2" w:rsidRDefault="00F523B2" w:rsidP="00F523B2">
      <w:pPr>
        <w:spacing w:after="0" w:line="240" w:lineRule="auto"/>
        <w:jc w:val="both"/>
        <w:rPr>
          <w:rFonts w:ascii="Times New Roman" w:hAnsi="Times New Roman"/>
          <w:bCs/>
          <w:sz w:val="24"/>
          <w:szCs w:val="24"/>
        </w:rPr>
      </w:pPr>
      <w:r>
        <w:rPr>
          <w:rFonts w:ascii="Times New Roman" w:hAnsi="Times New Roman"/>
          <w:b/>
          <w:sz w:val="24"/>
          <w:szCs w:val="24"/>
        </w:rPr>
        <w:t xml:space="preserve">5. </w:t>
      </w:r>
      <w:r>
        <w:rPr>
          <w:rFonts w:ascii="Times New Roman" w:hAnsi="Times New Roman"/>
          <w:b/>
          <w:bCs/>
          <w:sz w:val="24"/>
          <w:szCs w:val="24"/>
          <w:u w:val="single"/>
        </w:rPr>
        <w:t>Условия оплаты</w:t>
      </w:r>
      <w:r>
        <w:rPr>
          <w:rFonts w:ascii="Times New Roman" w:hAnsi="Times New Roman"/>
          <w:bCs/>
          <w:sz w:val="24"/>
          <w:szCs w:val="24"/>
        </w:rPr>
        <w:t xml:space="preserve">: безналичный расчет. </w:t>
      </w:r>
    </w:p>
    <w:p w:rsidR="00F523B2" w:rsidRDefault="00F523B2" w:rsidP="00F523B2">
      <w:pPr>
        <w:spacing w:after="0" w:line="240" w:lineRule="auto"/>
        <w:jc w:val="both"/>
        <w:rPr>
          <w:rFonts w:ascii="Times New Roman" w:hAnsi="Times New Roman"/>
          <w:bCs/>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продукции в соответствии с договором.</w:t>
      </w:r>
    </w:p>
    <w:p w:rsidR="00F523B2" w:rsidRDefault="00F523B2" w:rsidP="00F523B2">
      <w:pPr>
        <w:spacing w:after="0" w:line="240" w:lineRule="auto"/>
        <w:jc w:val="both"/>
        <w:rPr>
          <w:rFonts w:ascii="Times New Roman" w:hAnsi="Times New Roman"/>
          <w:sz w:val="24"/>
          <w:szCs w:val="24"/>
        </w:rPr>
      </w:pPr>
      <w:r>
        <w:rPr>
          <w:rFonts w:ascii="Times New Roman" w:hAnsi="Times New Roman"/>
          <w:sz w:val="24"/>
          <w:szCs w:val="24"/>
        </w:rPr>
        <w:t xml:space="preserve">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 </w:t>
      </w:r>
    </w:p>
    <w:p w:rsidR="00F523B2" w:rsidRDefault="00F523B2" w:rsidP="00F523B2">
      <w:pPr>
        <w:jc w:val="both"/>
        <w:rPr>
          <w:rFonts w:ascii="Times New Roman" w:hAnsi="Times New Roman"/>
          <w:bCs/>
          <w:sz w:val="24"/>
          <w:szCs w:val="24"/>
        </w:rPr>
      </w:pPr>
      <w:r>
        <w:rPr>
          <w:rFonts w:ascii="Times New Roman" w:eastAsia="Lucida Sans Unicode" w:hAnsi="Times New Roman" w:cs="Mangal"/>
          <w:kern w:val="2"/>
          <w:sz w:val="24"/>
          <w:szCs w:val="24"/>
          <w:lang w:eastAsia="hi-IN" w:bidi="hi-IN"/>
        </w:rPr>
        <w:t>Стоимость продукции включает все расходы, связанные с оказанием услуг, поставкой в  Выборг, налоги, сборы и другие обязательные платежи.</w:t>
      </w:r>
    </w:p>
    <w:p w:rsidR="00CC2299" w:rsidRPr="00F523B2" w:rsidRDefault="00CC2299" w:rsidP="000202C4">
      <w:pPr>
        <w:pStyle w:val="af6"/>
        <w:jc w:val="center"/>
        <w:rPr>
          <w:rFonts w:ascii="Times New Roman" w:hAnsi="Times New Roman"/>
          <w:b/>
          <w:sz w:val="24"/>
          <w:szCs w:val="24"/>
        </w:rPr>
      </w:pPr>
    </w:p>
    <w:sectPr w:rsidR="00CC2299" w:rsidRPr="00F523B2"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A13" w:rsidRDefault="00B50A13" w:rsidP="00B41620">
      <w:pPr>
        <w:spacing w:after="0" w:line="240" w:lineRule="auto"/>
      </w:pPr>
      <w:r>
        <w:separator/>
      </w:r>
    </w:p>
  </w:endnote>
  <w:endnote w:type="continuationSeparator" w:id="0">
    <w:p w:rsidR="00B50A13" w:rsidRDefault="00B50A13"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A13" w:rsidRDefault="00B50A13">
    <w:pPr>
      <w:pStyle w:val="aff"/>
      <w:jc w:val="right"/>
    </w:pPr>
    <w:r>
      <w:fldChar w:fldCharType="begin"/>
    </w:r>
    <w:r>
      <w:instrText xml:space="preserve"> PAGE   \* MERGEFORMAT </w:instrText>
    </w:r>
    <w:r>
      <w:fldChar w:fldCharType="separate"/>
    </w:r>
    <w:r w:rsidR="00FE143E">
      <w:rPr>
        <w:noProof/>
      </w:rPr>
      <w:t>30</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A13" w:rsidRDefault="00B50A13" w:rsidP="00B41620">
      <w:pPr>
        <w:spacing w:after="0" w:line="240" w:lineRule="auto"/>
      </w:pPr>
      <w:r>
        <w:separator/>
      </w:r>
    </w:p>
  </w:footnote>
  <w:footnote w:type="continuationSeparator" w:id="0">
    <w:p w:rsidR="00B50A13" w:rsidRDefault="00B50A13" w:rsidP="00B41620">
      <w:pPr>
        <w:spacing w:after="0" w:line="240" w:lineRule="auto"/>
      </w:pPr>
      <w:r>
        <w:continuationSeparator/>
      </w:r>
    </w:p>
  </w:footnote>
  <w:footnote w:id="1">
    <w:p w:rsidR="00B50A13" w:rsidRPr="00EA7BD1" w:rsidRDefault="00B50A13">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4">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8">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2">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5">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6">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8">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1">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2">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3">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7">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1">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2">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4">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6">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38">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lvlOverride w:ilvl="0">
      <w:startOverride w:val="1"/>
    </w:lvlOverride>
  </w:num>
  <w:num w:numId="6">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84764"/>
    <w:rsid w:val="00091B1E"/>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05479"/>
    <w:rsid w:val="00111DBE"/>
    <w:rsid w:val="0011680A"/>
    <w:rsid w:val="00117A52"/>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75"/>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4E04"/>
    <w:rsid w:val="00306C28"/>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A7AD6"/>
    <w:rsid w:val="004B1F45"/>
    <w:rsid w:val="004B2026"/>
    <w:rsid w:val="004B5216"/>
    <w:rsid w:val="004E5E70"/>
    <w:rsid w:val="004E6337"/>
    <w:rsid w:val="004F6D38"/>
    <w:rsid w:val="004F71AB"/>
    <w:rsid w:val="005138E7"/>
    <w:rsid w:val="00514976"/>
    <w:rsid w:val="00532B79"/>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799A"/>
    <w:rsid w:val="005B7E0A"/>
    <w:rsid w:val="005D45EB"/>
    <w:rsid w:val="005E0357"/>
    <w:rsid w:val="005E7D6F"/>
    <w:rsid w:val="005F12A9"/>
    <w:rsid w:val="005F7B8C"/>
    <w:rsid w:val="006039D5"/>
    <w:rsid w:val="00606E92"/>
    <w:rsid w:val="00611384"/>
    <w:rsid w:val="0061149F"/>
    <w:rsid w:val="00613887"/>
    <w:rsid w:val="0062135A"/>
    <w:rsid w:val="00621F98"/>
    <w:rsid w:val="00625C99"/>
    <w:rsid w:val="00627229"/>
    <w:rsid w:val="00654A64"/>
    <w:rsid w:val="00661B1C"/>
    <w:rsid w:val="00671673"/>
    <w:rsid w:val="0067321E"/>
    <w:rsid w:val="00676D77"/>
    <w:rsid w:val="006773F9"/>
    <w:rsid w:val="006A06A5"/>
    <w:rsid w:val="006A2C54"/>
    <w:rsid w:val="006B4AA7"/>
    <w:rsid w:val="006C7FD4"/>
    <w:rsid w:val="006D4999"/>
    <w:rsid w:val="006E24E9"/>
    <w:rsid w:val="006F1CEA"/>
    <w:rsid w:val="00711570"/>
    <w:rsid w:val="00717C27"/>
    <w:rsid w:val="00725647"/>
    <w:rsid w:val="007260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30282"/>
    <w:rsid w:val="00835013"/>
    <w:rsid w:val="008439BC"/>
    <w:rsid w:val="00856C4D"/>
    <w:rsid w:val="00884186"/>
    <w:rsid w:val="008867EC"/>
    <w:rsid w:val="00895BFF"/>
    <w:rsid w:val="00897217"/>
    <w:rsid w:val="008B7240"/>
    <w:rsid w:val="008C699D"/>
    <w:rsid w:val="008D1D31"/>
    <w:rsid w:val="008D58E3"/>
    <w:rsid w:val="008D60F7"/>
    <w:rsid w:val="008E2CA3"/>
    <w:rsid w:val="008F56AB"/>
    <w:rsid w:val="0090146E"/>
    <w:rsid w:val="00904BB1"/>
    <w:rsid w:val="00907BF8"/>
    <w:rsid w:val="00914838"/>
    <w:rsid w:val="00923F6D"/>
    <w:rsid w:val="00924B25"/>
    <w:rsid w:val="00925EF3"/>
    <w:rsid w:val="009336B5"/>
    <w:rsid w:val="0093411A"/>
    <w:rsid w:val="00942467"/>
    <w:rsid w:val="00945A6D"/>
    <w:rsid w:val="009520BC"/>
    <w:rsid w:val="009559BE"/>
    <w:rsid w:val="009565F7"/>
    <w:rsid w:val="00960234"/>
    <w:rsid w:val="00964512"/>
    <w:rsid w:val="00967CAA"/>
    <w:rsid w:val="00967F71"/>
    <w:rsid w:val="00972FD0"/>
    <w:rsid w:val="0098209C"/>
    <w:rsid w:val="0098525A"/>
    <w:rsid w:val="00993885"/>
    <w:rsid w:val="009B58AE"/>
    <w:rsid w:val="009D2A6D"/>
    <w:rsid w:val="009D5633"/>
    <w:rsid w:val="009D6AF7"/>
    <w:rsid w:val="009E1A1D"/>
    <w:rsid w:val="009F1BA0"/>
    <w:rsid w:val="00A02A61"/>
    <w:rsid w:val="00A06B3E"/>
    <w:rsid w:val="00A102FF"/>
    <w:rsid w:val="00A30765"/>
    <w:rsid w:val="00A35333"/>
    <w:rsid w:val="00A4214A"/>
    <w:rsid w:val="00A46C7C"/>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0A13"/>
    <w:rsid w:val="00B55B18"/>
    <w:rsid w:val="00B601B5"/>
    <w:rsid w:val="00B61457"/>
    <w:rsid w:val="00B61AA8"/>
    <w:rsid w:val="00B6768C"/>
    <w:rsid w:val="00B702B3"/>
    <w:rsid w:val="00B716E8"/>
    <w:rsid w:val="00B71D96"/>
    <w:rsid w:val="00B80A42"/>
    <w:rsid w:val="00B93A27"/>
    <w:rsid w:val="00BA5F26"/>
    <w:rsid w:val="00BB59CF"/>
    <w:rsid w:val="00BD3C39"/>
    <w:rsid w:val="00BD61E1"/>
    <w:rsid w:val="00BE20DA"/>
    <w:rsid w:val="00BF6C6B"/>
    <w:rsid w:val="00C06656"/>
    <w:rsid w:val="00C161E8"/>
    <w:rsid w:val="00C2379A"/>
    <w:rsid w:val="00C238D1"/>
    <w:rsid w:val="00C47DC9"/>
    <w:rsid w:val="00C57F82"/>
    <w:rsid w:val="00C634C6"/>
    <w:rsid w:val="00C84F4D"/>
    <w:rsid w:val="00C92CE9"/>
    <w:rsid w:val="00CA0662"/>
    <w:rsid w:val="00CA0FA6"/>
    <w:rsid w:val="00CA5399"/>
    <w:rsid w:val="00CA619A"/>
    <w:rsid w:val="00CB20F3"/>
    <w:rsid w:val="00CC0C75"/>
    <w:rsid w:val="00CC2299"/>
    <w:rsid w:val="00CC3077"/>
    <w:rsid w:val="00CC68D9"/>
    <w:rsid w:val="00CE78B0"/>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461F"/>
    <w:rsid w:val="00E1637A"/>
    <w:rsid w:val="00E20A69"/>
    <w:rsid w:val="00E4678E"/>
    <w:rsid w:val="00E47868"/>
    <w:rsid w:val="00E554E4"/>
    <w:rsid w:val="00E609D1"/>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523B2"/>
    <w:rsid w:val="00F640B0"/>
    <w:rsid w:val="00F70091"/>
    <w:rsid w:val="00F71927"/>
    <w:rsid w:val="00F74686"/>
    <w:rsid w:val="00F77BA4"/>
    <w:rsid w:val="00F83451"/>
    <w:rsid w:val="00F97888"/>
    <w:rsid w:val="00FA72F9"/>
    <w:rsid w:val="00FA7D22"/>
    <w:rsid w:val="00FB0FF1"/>
    <w:rsid w:val="00FB2308"/>
    <w:rsid w:val="00FC0BDD"/>
    <w:rsid w:val="00FC53C1"/>
    <w:rsid w:val="00FC7CFF"/>
    <w:rsid w:val="00FD27F3"/>
    <w:rsid w:val="00FE143E"/>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22816466">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22846269">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492647589">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22893717">
      <w:bodyDiv w:val="1"/>
      <w:marLeft w:val="0"/>
      <w:marRight w:val="0"/>
      <w:marTop w:val="0"/>
      <w:marBottom w:val="0"/>
      <w:divBdr>
        <w:top w:val="none" w:sz="0" w:space="0" w:color="auto"/>
        <w:left w:val="none" w:sz="0" w:space="0" w:color="auto"/>
        <w:bottom w:val="none" w:sz="0" w:space="0" w:color="auto"/>
        <w:right w:val="none" w:sz="0" w:space="0" w:color="auto"/>
      </w:divBdr>
    </w:div>
    <w:div w:id="884022639">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73428617">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492067481">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E07AD-875C-468C-95F8-49218D3BD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TotalTime>
  <Pages>33</Pages>
  <Words>10859</Words>
  <Characters>74881</Characters>
  <Application>Microsoft Office Word</Application>
  <DocSecurity>0</DocSecurity>
  <Lines>624</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22</cp:revision>
  <cp:lastPrinted>2015-03-18T07:20:00Z</cp:lastPrinted>
  <dcterms:created xsi:type="dcterms:W3CDTF">2014-05-13T13:03:00Z</dcterms:created>
  <dcterms:modified xsi:type="dcterms:W3CDTF">2015-03-19T07:10:00Z</dcterms:modified>
</cp:coreProperties>
</file>